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774"/>
        <w:gridCol w:w="1620"/>
        <w:gridCol w:w="2394"/>
        <w:gridCol w:w="2916"/>
      </w:tblGrid>
      <w:tr w:rsidR="000B2BC1" w:rsidRPr="00F8419C" w14:paraId="215CC1BD" w14:textId="77777777" w:rsidTr="00F35137">
        <w:tc>
          <w:tcPr>
            <w:tcW w:w="3168" w:type="dxa"/>
            <w:gridSpan w:val="2"/>
          </w:tcPr>
          <w:bookmarkStart w:id="0" w:name="_GoBack"/>
          <w:bookmarkEnd w:id="0"/>
          <w:p w14:paraId="0D1B097C" w14:textId="77777777" w:rsidR="000B2BC1" w:rsidRPr="009C1CA2" w:rsidRDefault="00B339C9" w:rsidP="00ED6073">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728094D" wp14:editId="25F97ABC">
                      <wp:simplePos x="0" y="0"/>
                      <wp:positionH relativeFrom="column">
                        <wp:posOffset>784860</wp:posOffset>
                      </wp:positionH>
                      <wp:positionV relativeFrom="paragraph">
                        <wp:posOffset>-528320</wp:posOffset>
                      </wp:positionV>
                      <wp:extent cx="4686300" cy="5105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468630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787E9" w14:textId="77777777" w:rsidR="00B339C9" w:rsidRPr="00B339C9" w:rsidRDefault="00B339C9">
                                  <w:pPr>
                                    <w:rPr>
                                      <w:sz w:val="16"/>
                                      <w:szCs w:val="16"/>
                                    </w:rPr>
                                  </w:pPr>
                                  <w:r w:rsidRPr="00B339C9">
                                    <w:rPr>
                                      <w:sz w:val="16"/>
                                      <w:szCs w:val="16"/>
                                    </w:rPr>
                                    <w:t>Please complete each section. Below are descriptions and examples, please modify to reflect your classroom needs. Please be attentive some of this information is based on board policy and is not subject to edit.</w:t>
                                  </w:r>
                                  <w:r w:rsidR="0056246C">
                                    <w:rPr>
                                      <w:sz w:val="16"/>
                                      <w:szCs w:val="16"/>
                                    </w:rPr>
                                    <w:t xml:space="preserve"> Please delete this box upon completion.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728094D" id="_x0000_t202" coordsize="21600,21600" o:spt="202" path="m,l,21600r21600,l21600,xe">
                      <v:stroke joinstyle="miter"/>
                      <v:path gradientshapeok="t" o:connecttype="rect"/>
                    </v:shapetype>
                    <v:shape id="Text Box 2" o:spid="_x0000_s1026" type="#_x0000_t202" style="position:absolute;margin-left:61.8pt;margin-top:-41.6pt;width:369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" fillcolor="white [3201]" strokeweight=".5pt">
                      <v:textbox>
                        <w:txbxContent>
                          <w:p w14:paraId="554787E9" w14:textId="77777777" w:rsidR="00B339C9" w:rsidRPr="00B339C9" w:rsidRDefault="00B339C9">
                            <w:pPr>
                              <w:rPr>
                                <w:sz w:val="16"/>
                                <w:szCs w:val="16"/>
                              </w:rPr>
                            </w:pPr>
                            <w:r w:rsidRPr="00B339C9">
                              <w:rPr>
                                <w:sz w:val="16"/>
                                <w:szCs w:val="16"/>
                              </w:rPr>
                              <w:t>Please complete each section. Below are descriptions and examples, please modify to reflect your classroom needs. Please be attentive some of this information is based on board policy and is not subject to edit.</w:t>
                            </w:r>
                            <w:r w:rsidR="0056246C">
                              <w:rPr>
                                <w:sz w:val="16"/>
                                <w:szCs w:val="16"/>
                              </w:rPr>
                              <w:t xml:space="preserve"> Please delete this box upon completion. </w:t>
                            </w:r>
                          </w:p>
                        </w:txbxContent>
                      </v:textbox>
                    </v:shape>
                  </w:pict>
                </mc:Fallback>
              </mc:AlternateContent>
            </w:r>
            <w:r w:rsidR="000B2BC1" w:rsidRPr="009C1CA2">
              <w:rPr>
                <w:rFonts w:ascii="Arial" w:hAnsi="Arial" w:cs="Arial"/>
                <w:b/>
                <w:sz w:val="20"/>
                <w:szCs w:val="20"/>
              </w:rPr>
              <w:t>Course Title:</w:t>
            </w:r>
          </w:p>
        </w:tc>
        <w:tc>
          <w:tcPr>
            <w:tcW w:w="6930" w:type="dxa"/>
            <w:gridSpan w:val="3"/>
          </w:tcPr>
          <w:p w14:paraId="6147A460" w14:textId="77777777" w:rsidR="000B2BC1" w:rsidRDefault="000B2BC1" w:rsidP="00ED6073">
            <w:pPr>
              <w:spacing w:after="0" w:line="240" w:lineRule="auto"/>
              <w:rPr>
                <w:rFonts w:ascii="Arial" w:hAnsi="Arial" w:cs="Arial"/>
                <w:sz w:val="20"/>
                <w:szCs w:val="20"/>
              </w:rPr>
            </w:pPr>
          </w:p>
          <w:p w14:paraId="1479D7E9" w14:textId="77777777" w:rsidR="000B2BC1" w:rsidRPr="00AC6A7C" w:rsidRDefault="000B2BC1" w:rsidP="000B2BC1">
            <w:pPr>
              <w:spacing w:after="0" w:line="240" w:lineRule="auto"/>
              <w:rPr>
                <w:rFonts w:ascii="Arial" w:hAnsi="Arial" w:cs="Arial"/>
                <w:sz w:val="20"/>
                <w:szCs w:val="20"/>
              </w:rPr>
            </w:pPr>
          </w:p>
        </w:tc>
      </w:tr>
      <w:tr w:rsidR="000B2BC1" w:rsidRPr="00F8419C" w14:paraId="4123A971" w14:textId="77777777" w:rsidTr="00F35137">
        <w:tc>
          <w:tcPr>
            <w:tcW w:w="3168" w:type="dxa"/>
            <w:gridSpan w:val="2"/>
          </w:tcPr>
          <w:p w14:paraId="7E813D0F"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Instructor:</w:t>
            </w:r>
          </w:p>
        </w:tc>
        <w:tc>
          <w:tcPr>
            <w:tcW w:w="6930" w:type="dxa"/>
            <w:gridSpan w:val="3"/>
          </w:tcPr>
          <w:p w14:paraId="3F105AA4" w14:textId="77777777" w:rsidR="000B2BC1" w:rsidRDefault="000B2BC1" w:rsidP="00ED6073">
            <w:pPr>
              <w:spacing w:after="0" w:line="240" w:lineRule="auto"/>
              <w:rPr>
                <w:rFonts w:ascii="Arial" w:hAnsi="Arial" w:cs="Arial"/>
                <w:sz w:val="20"/>
                <w:szCs w:val="20"/>
              </w:rPr>
            </w:pPr>
          </w:p>
          <w:p w14:paraId="71721885" w14:textId="77777777" w:rsidR="000B2BC1" w:rsidRPr="00AC6A7C" w:rsidRDefault="000B2BC1" w:rsidP="000B2BC1">
            <w:pPr>
              <w:spacing w:after="0" w:line="240" w:lineRule="auto"/>
              <w:rPr>
                <w:rFonts w:ascii="Arial" w:hAnsi="Arial" w:cs="Arial"/>
                <w:sz w:val="20"/>
                <w:szCs w:val="20"/>
              </w:rPr>
            </w:pPr>
          </w:p>
        </w:tc>
      </w:tr>
      <w:tr w:rsidR="000B2BC1" w:rsidRPr="00F8419C" w14:paraId="3AA83427" w14:textId="77777777" w:rsidTr="00F35137">
        <w:trPr>
          <w:trHeight w:val="359"/>
        </w:trPr>
        <w:tc>
          <w:tcPr>
            <w:tcW w:w="3168" w:type="dxa"/>
            <w:gridSpan w:val="2"/>
          </w:tcPr>
          <w:p w14:paraId="10282919"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Phone:</w:t>
            </w:r>
          </w:p>
        </w:tc>
        <w:tc>
          <w:tcPr>
            <w:tcW w:w="6930" w:type="dxa"/>
            <w:gridSpan w:val="3"/>
          </w:tcPr>
          <w:p w14:paraId="6FBD5DC6" w14:textId="77777777" w:rsidR="000B2BC1" w:rsidRDefault="000B2BC1" w:rsidP="00ED6073">
            <w:pPr>
              <w:spacing w:after="0" w:line="240" w:lineRule="auto"/>
              <w:rPr>
                <w:rFonts w:ascii="Arial" w:hAnsi="Arial" w:cs="Arial"/>
                <w:sz w:val="20"/>
                <w:szCs w:val="20"/>
              </w:rPr>
            </w:pPr>
          </w:p>
          <w:p w14:paraId="4EC36FE3" w14:textId="77777777" w:rsidR="000B2BC1" w:rsidRPr="00AC6A7C" w:rsidRDefault="000B2BC1" w:rsidP="000B2BC1">
            <w:pPr>
              <w:spacing w:after="0" w:line="240" w:lineRule="auto"/>
              <w:rPr>
                <w:rFonts w:ascii="Arial" w:hAnsi="Arial" w:cs="Arial"/>
                <w:sz w:val="20"/>
                <w:szCs w:val="20"/>
              </w:rPr>
            </w:pPr>
          </w:p>
        </w:tc>
      </w:tr>
      <w:tr w:rsidR="000B2BC1" w:rsidRPr="00F8419C" w14:paraId="4C1AE966" w14:textId="77777777" w:rsidTr="00F35137">
        <w:tc>
          <w:tcPr>
            <w:tcW w:w="3168" w:type="dxa"/>
            <w:gridSpan w:val="2"/>
          </w:tcPr>
          <w:p w14:paraId="61E58A17"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Room Number:</w:t>
            </w:r>
          </w:p>
        </w:tc>
        <w:tc>
          <w:tcPr>
            <w:tcW w:w="6930" w:type="dxa"/>
            <w:gridSpan w:val="3"/>
          </w:tcPr>
          <w:p w14:paraId="3DEF90F6" w14:textId="77777777" w:rsidR="000B2BC1" w:rsidRDefault="000B2BC1" w:rsidP="00ED6073">
            <w:pPr>
              <w:spacing w:after="0" w:line="240" w:lineRule="auto"/>
              <w:rPr>
                <w:rFonts w:ascii="Arial" w:hAnsi="Arial" w:cs="Arial"/>
                <w:sz w:val="20"/>
                <w:szCs w:val="20"/>
              </w:rPr>
            </w:pPr>
          </w:p>
          <w:p w14:paraId="2A9909D5" w14:textId="77777777" w:rsidR="000B2BC1" w:rsidRPr="00AC6A7C" w:rsidRDefault="000B2BC1" w:rsidP="000B2BC1">
            <w:pPr>
              <w:spacing w:after="0" w:line="240" w:lineRule="auto"/>
              <w:rPr>
                <w:rFonts w:ascii="Arial" w:hAnsi="Arial" w:cs="Arial"/>
                <w:sz w:val="20"/>
                <w:szCs w:val="20"/>
              </w:rPr>
            </w:pPr>
          </w:p>
        </w:tc>
      </w:tr>
      <w:tr w:rsidR="000B2BC1" w:rsidRPr="00F8419C" w14:paraId="78FF11D3" w14:textId="77777777" w:rsidTr="00F35137">
        <w:tc>
          <w:tcPr>
            <w:tcW w:w="3168" w:type="dxa"/>
            <w:gridSpan w:val="2"/>
          </w:tcPr>
          <w:p w14:paraId="3F78D0A9"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Email:</w:t>
            </w:r>
          </w:p>
        </w:tc>
        <w:tc>
          <w:tcPr>
            <w:tcW w:w="6930" w:type="dxa"/>
            <w:gridSpan w:val="3"/>
          </w:tcPr>
          <w:p w14:paraId="18E9BEBC" w14:textId="77777777" w:rsidR="000B2BC1" w:rsidRPr="00003D2E" w:rsidRDefault="000B2BC1" w:rsidP="00ED6073">
            <w:pPr>
              <w:spacing w:after="0" w:line="240" w:lineRule="auto"/>
              <w:rPr>
                <w:rFonts w:ascii="Arial" w:hAnsi="Arial" w:cs="Arial"/>
                <w:sz w:val="20"/>
                <w:szCs w:val="20"/>
              </w:rPr>
            </w:pPr>
          </w:p>
          <w:p w14:paraId="5A46F5E2" w14:textId="77777777" w:rsidR="000B2BC1" w:rsidRPr="00003D2E" w:rsidRDefault="000B2BC1" w:rsidP="00ED6073">
            <w:pPr>
              <w:spacing w:after="0" w:line="240" w:lineRule="auto"/>
              <w:rPr>
                <w:rFonts w:ascii="Arial" w:hAnsi="Arial" w:cs="Arial"/>
                <w:sz w:val="20"/>
                <w:szCs w:val="20"/>
              </w:rPr>
            </w:pPr>
          </w:p>
          <w:p w14:paraId="6F53B2CB" w14:textId="77777777" w:rsidR="000B2BC1" w:rsidRPr="00003D2E" w:rsidRDefault="000B2BC1" w:rsidP="00ED6073">
            <w:pPr>
              <w:spacing w:after="0" w:line="240" w:lineRule="auto"/>
              <w:rPr>
                <w:rFonts w:ascii="Arial" w:hAnsi="Arial" w:cs="Arial"/>
                <w:sz w:val="20"/>
                <w:szCs w:val="20"/>
              </w:rPr>
            </w:pPr>
          </w:p>
        </w:tc>
      </w:tr>
      <w:tr w:rsidR="000B2BC1" w:rsidRPr="00F8419C" w14:paraId="0C05038E" w14:textId="77777777" w:rsidTr="00F35137">
        <w:tc>
          <w:tcPr>
            <w:tcW w:w="3168" w:type="dxa"/>
            <w:gridSpan w:val="2"/>
          </w:tcPr>
          <w:p w14:paraId="6C5BC40F"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Course Website(s):</w:t>
            </w:r>
          </w:p>
        </w:tc>
        <w:tc>
          <w:tcPr>
            <w:tcW w:w="6930" w:type="dxa"/>
            <w:gridSpan w:val="3"/>
          </w:tcPr>
          <w:p w14:paraId="177D6FC2" w14:textId="77777777" w:rsidR="000B2BC1" w:rsidRPr="00003D2E" w:rsidRDefault="000B2BC1" w:rsidP="00ED6073">
            <w:pPr>
              <w:spacing w:after="0" w:line="240" w:lineRule="auto"/>
              <w:rPr>
                <w:rFonts w:ascii="Arial" w:hAnsi="Arial" w:cs="Arial"/>
                <w:sz w:val="20"/>
                <w:szCs w:val="20"/>
              </w:rPr>
            </w:pPr>
          </w:p>
          <w:p w14:paraId="42352624" w14:textId="77777777" w:rsidR="000B2BC1" w:rsidRPr="0038127E" w:rsidRDefault="000B2BC1" w:rsidP="00ED6073">
            <w:pPr>
              <w:pStyle w:val="NormalWeb"/>
            </w:pPr>
          </w:p>
        </w:tc>
      </w:tr>
      <w:tr w:rsidR="000B2BC1" w:rsidRPr="00F8419C" w14:paraId="4C50D342" w14:textId="77777777" w:rsidTr="00F35137">
        <w:tc>
          <w:tcPr>
            <w:tcW w:w="3168" w:type="dxa"/>
            <w:gridSpan w:val="2"/>
          </w:tcPr>
          <w:p w14:paraId="37661536"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Office Hours/After</w:t>
            </w:r>
          </w:p>
          <w:p w14:paraId="62487C0D" w14:textId="77777777" w:rsidR="000B2BC1" w:rsidRPr="00F8419C" w:rsidRDefault="000B2BC1" w:rsidP="00ED6073">
            <w:pPr>
              <w:spacing w:after="0" w:line="240" w:lineRule="auto"/>
            </w:pPr>
            <w:r w:rsidRPr="009C1CA2">
              <w:rPr>
                <w:rFonts w:ascii="Arial" w:hAnsi="Arial" w:cs="Arial"/>
                <w:b/>
                <w:sz w:val="20"/>
                <w:szCs w:val="20"/>
              </w:rPr>
              <w:t>School Availability:</w:t>
            </w:r>
          </w:p>
        </w:tc>
        <w:tc>
          <w:tcPr>
            <w:tcW w:w="6930" w:type="dxa"/>
            <w:gridSpan w:val="3"/>
          </w:tcPr>
          <w:p w14:paraId="11CBEAD9" w14:textId="77777777" w:rsidR="000B2BC1" w:rsidRDefault="000B2BC1" w:rsidP="00ED6073">
            <w:pPr>
              <w:spacing w:after="0" w:line="240" w:lineRule="auto"/>
              <w:rPr>
                <w:rFonts w:ascii="Arial" w:hAnsi="Arial" w:cs="Arial"/>
                <w:sz w:val="20"/>
                <w:szCs w:val="20"/>
              </w:rPr>
            </w:pPr>
          </w:p>
          <w:p w14:paraId="56FD3E6E" w14:textId="77777777" w:rsidR="000B2BC1" w:rsidRPr="00AC6A7C" w:rsidRDefault="000B2BC1" w:rsidP="000B2BC1">
            <w:pPr>
              <w:spacing w:after="0" w:line="240" w:lineRule="auto"/>
              <w:rPr>
                <w:rFonts w:ascii="Arial" w:hAnsi="Arial" w:cs="Arial"/>
                <w:sz w:val="20"/>
                <w:szCs w:val="20"/>
              </w:rPr>
            </w:pPr>
          </w:p>
        </w:tc>
      </w:tr>
      <w:tr w:rsidR="000B2BC1" w:rsidRPr="00F8419C" w14:paraId="1B475400" w14:textId="77777777" w:rsidTr="00F35137">
        <w:tc>
          <w:tcPr>
            <w:tcW w:w="3168" w:type="dxa"/>
            <w:gridSpan w:val="2"/>
          </w:tcPr>
          <w:p w14:paraId="53C567E3"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Personal Statement:</w:t>
            </w:r>
          </w:p>
          <w:p w14:paraId="572F524B" w14:textId="77777777" w:rsidR="000B2BC1" w:rsidRPr="00F8419C" w:rsidRDefault="000B2BC1" w:rsidP="00ED6073">
            <w:pPr>
              <w:spacing w:after="0" w:line="240" w:lineRule="auto"/>
            </w:pPr>
          </w:p>
        </w:tc>
        <w:tc>
          <w:tcPr>
            <w:tcW w:w="6930" w:type="dxa"/>
            <w:gridSpan w:val="3"/>
          </w:tcPr>
          <w:p w14:paraId="4D74F77D" w14:textId="77777777" w:rsidR="000B2BC1" w:rsidRPr="000B2BC1" w:rsidRDefault="000B2BC1" w:rsidP="00ED6073">
            <w:pPr>
              <w:spacing w:after="0" w:line="240" w:lineRule="auto"/>
              <w:rPr>
                <w:rFonts w:ascii="Arial" w:hAnsi="Arial" w:cs="Arial"/>
                <w:i/>
                <w:sz w:val="20"/>
                <w:szCs w:val="20"/>
              </w:rPr>
            </w:pPr>
            <w:r w:rsidRPr="000B2BC1">
              <w:rPr>
                <w:rFonts w:ascii="Arial" w:hAnsi="Arial" w:cs="Arial"/>
                <w:i/>
                <w:sz w:val="20"/>
                <w:szCs w:val="20"/>
              </w:rPr>
              <w:t>Add a welcome statement for the students.  Include words of wisdom/motivation.</w:t>
            </w:r>
          </w:p>
        </w:tc>
      </w:tr>
      <w:tr w:rsidR="000B2BC1" w:rsidRPr="00F8419C" w14:paraId="6CC95193" w14:textId="77777777" w:rsidTr="00F35137">
        <w:tc>
          <w:tcPr>
            <w:tcW w:w="3168" w:type="dxa"/>
            <w:gridSpan w:val="2"/>
          </w:tcPr>
          <w:p w14:paraId="1A6E3275"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Resources:</w:t>
            </w:r>
          </w:p>
        </w:tc>
        <w:tc>
          <w:tcPr>
            <w:tcW w:w="6930" w:type="dxa"/>
            <w:gridSpan w:val="3"/>
          </w:tcPr>
          <w:p w14:paraId="10927DA9" w14:textId="77777777" w:rsidR="000B2BC1" w:rsidRDefault="000B2BC1" w:rsidP="00ED6073">
            <w:pPr>
              <w:spacing w:after="0" w:line="240" w:lineRule="auto"/>
              <w:rPr>
                <w:rFonts w:ascii="Arial" w:hAnsi="Arial" w:cs="Arial"/>
                <w:sz w:val="20"/>
                <w:szCs w:val="20"/>
              </w:rPr>
            </w:pPr>
          </w:p>
          <w:p w14:paraId="5EEB76FD" w14:textId="77777777" w:rsidR="000B2BC1" w:rsidRPr="00790996" w:rsidRDefault="00790996" w:rsidP="000B2BC1">
            <w:pPr>
              <w:spacing w:after="0" w:line="240" w:lineRule="auto"/>
              <w:rPr>
                <w:rFonts w:ascii="Arial" w:hAnsi="Arial" w:cs="Arial"/>
                <w:i/>
                <w:sz w:val="20"/>
                <w:szCs w:val="20"/>
              </w:rPr>
            </w:pPr>
            <w:r w:rsidRPr="00790996">
              <w:rPr>
                <w:rFonts w:ascii="Arial" w:hAnsi="Arial" w:cs="Arial"/>
                <w:i/>
                <w:sz w:val="20"/>
                <w:szCs w:val="20"/>
              </w:rPr>
              <w:t>Text</w:t>
            </w:r>
            <w:r>
              <w:rPr>
                <w:rFonts w:ascii="Arial" w:hAnsi="Arial" w:cs="Arial"/>
                <w:i/>
                <w:sz w:val="20"/>
                <w:szCs w:val="20"/>
              </w:rPr>
              <w:t>books, etc.</w:t>
            </w:r>
          </w:p>
          <w:p w14:paraId="0A40A367" w14:textId="77777777" w:rsidR="00790996" w:rsidRPr="00AC6A7C" w:rsidRDefault="00790996" w:rsidP="000B2BC1">
            <w:pPr>
              <w:spacing w:after="0" w:line="240" w:lineRule="auto"/>
              <w:rPr>
                <w:rFonts w:ascii="Arial" w:hAnsi="Arial" w:cs="Arial"/>
                <w:sz w:val="20"/>
                <w:szCs w:val="20"/>
              </w:rPr>
            </w:pPr>
          </w:p>
        </w:tc>
      </w:tr>
      <w:tr w:rsidR="000B2BC1" w:rsidRPr="00F8419C" w14:paraId="52D61FE4" w14:textId="77777777" w:rsidTr="00F35137">
        <w:tc>
          <w:tcPr>
            <w:tcW w:w="3168" w:type="dxa"/>
            <w:gridSpan w:val="2"/>
          </w:tcPr>
          <w:p w14:paraId="024B6639" w14:textId="77777777" w:rsidR="000B2BC1" w:rsidRPr="009C1CA2" w:rsidRDefault="000B2BC1" w:rsidP="00ED6073">
            <w:pPr>
              <w:spacing w:after="0" w:line="240" w:lineRule="auto"/>
              <w:rPr>
                <w:rFonts w:ascii="Arial" w:hAnsi="Arial" w:cs="Arial"/>
                <w:b/>
                <w:sz w:val="20"/>
                <w:szCs w:val="20"/>
              </w:rPr>
            </w:pPr>
            <w:r w:rsidRPr="009C1CA2">
              <w:rPr>
                <w:rFonts w:ascii="Arial" w:hAnsi="Arial" w:cs="Arial"/>
                <w:b/>
                <w:sz w:val="20"/>
                <w:szCs w:val="20"/>
              </w:rPr>
              <w:t>Recommended Supplies:</w:t>
            </w:r>
          </w:p>
        </w:tc>
        <w:tc>
          <w:tcPr>
            <w:tcW w:w="6930" w:type="dxa"/>
            <w:gridSpan w:val="3"/>
          </w:tcPr>
          <w:p w14:paraId="219D48E3" w14:textId="77777777" w:rsidR="000B2BC1" w:rsidRDefault="000B2BC1" w:rsidP="00ED6073">
            <w:pPr>
              <w:spacing w:after="0" w:line="240" w:lineRule="auto"/>
              <w:rPr>
                <w:rFonts w:ascii="Arial" w:hAnsi="Arial" w:cs="Arial"/>
                <w:sz w:val="20"/>
                <w:szCs w:val="20"/>
              </w:rPr>
            </w:pPr>
          </w:p>
          <w:p w14:paraId="2A01FE71" w14:textId="77777777" w:rsidR="000B2BC1" w:rsidRPr="00790996" w:rsidRDefault="00790996" w:rsidP="000B2BC1">
            <w:pPr>
              <w:spacing w:after="0" w:line="240" w:lineRule="auto"/>
              <w:rPr>
                <w:rFonts w:ascii="Arial" w:hAnsi="Arial" w:cs="Arial"/>
                <w:i/>
                <w:sz w:val="20"/>
                <w:szCs w:val="20"/>
              </w:rPr>
            </w:pPr>
            <w:r w:rsidRPr="00790996">
              <w:rPr>
                <w:rFonts w:ascii="Arial" w:hAnsi="Arial" w:cs="Arial"/>
                <w:i/>
                <w:sz w:val="20"/>
                <w:szCs w:val="20"/>
              </w:rPr>
              <w:t>Brief list</w:t>
            </w:r>
            <w:r>
              <w:rPr>
                <w:rFonts w:ascii="Arial" w:hAnsi="Arial" w:cs="Arial"/>
                <w:i/>
                <w:sz w:val="20"/>
                <w:szCs w:val="20"/>
              </w:rPr>
              <w:t xml:space="preserve"> i.e. Pencils, pens, paper, calculator, lab equipment, three ring binder, mathematical tools (ruler, compass, protractor)</w:t>
            </w:r>
          </w:p>
          <w:p w14:paraId="298AF497" w14:textId="77777777" w:rsidR="00790996" w:rsidRPr="00AC6A7C" w:rsidRDefault="00790996" w:rsidP="000B2BC1">
            <w:pPr>
              <w:spacing w:after="0" w:line="240" w:lineRule="auto"/>
              <w:rPr>
                <w:rFonts w:ascii="Arial" w:hAnsi="Arial" w:cs="Arial"/>
                <w:sz w:val="20"/>
                <w:szCs w:val="20"/>
              </w:rPr>
            </w:pPr>
          </w:p>
        </w:tc>
      </w:tr>
      <w:tr w:rsidR="007241F6" w:rsidRPr="00F8419C" w14:paraId="4FC7B030" w14:textId="77777777" w:rsidTr="00F35137">
        <w:tc>
          <w:tcPr>
            <w:tcW w:w="3168" w:type="dxa"/>
            <w:gridSpan w:val="2"/>
          </w:tcPr>
          <w:p w14:paraId="7B926243" w14:textId="77777777" w:rsidR="007241F6" w:rsidRPr="009C1CA2" w:rsidRDefault="007241F6" w:rsidP="00ED6073">
            <w:pPr>
              <w:spacing w:after="0" w:line="240" w:lineRule="auto"/>
              <w:rPr>
                <w:rFonts w:ascii="Arial" w:hAnsi="Arial" w:cs="Arial"/>
                <w:b/>
                <w:sz w:val="20"/>
                <w:szCs w:val="20"/>
              </w:rPr>
            </w:pPr>
            <w:r>
              <w:rPr>
                <w:rFonts w:ascii="Arial" w:hAnsi="Arial" w:cs="Arial"/>
                <w:b/>
                <w:sz w:val="20"/>
                <w:szCs w:val="20"/>
              </w:rPr>
              <w:t xml:space="preserve">Course Description: </w:t>
            </w:r>
          </w:p>
        </w:tc>
        <w:tc>
          <w:tcPr>
            <w:tcW w:w="6930" w:type="dxa"/>
            <w:gridSpan w:val="3"/>
          </w:tcPr>
          <w:p w14:paraId="39D0AEE2" w14:textId="77777777" w:rsidR="007241F6" w:rsidRDefault="007241F6" w:rsidP="00ED6073">
            <w:pPr>
              <w:spacing w:after="0" w:line="240" w:lineRule="auto"/>
              <w:rPr>
                <w:rFonts w:ascii="Arial" w:hAnsi="Arial" w:cs="Arial"/>
                <w:sz w:val="20"/>
                <w:szCs w:val="20"/>
              </w:rPr>
            </w:pPr>
          </w:p>
          <w:p w14:paraId="15D1E866" w14:textId="77777777" w:rsidR="007241F6" w:rsidRDefault="00B339C9" w:rsidP="00ED6073">
            <w:pPr>
              <w:spacing w:after="0" w:line="240" w:lineRule="auto"/>
              <w:rPr>
                <w:rFonts w:ascii="Arial" w:hAnsi="Arial" w:cs="Arial"/>
                <w:sz w:val="20"/>
                <w:szCs w:val="20"/>
              </w:rPr>
            </w:pPr>
            <w:r>
              <w:rPr>
                <w:rFonts w:ascii="Arial" w:hAnsi="Arial" w:cs="Arial"/>
                <w:sz w:val="20"/>
                <w:szCs w:val="20"/>
              </w:rPr>
              <w:t>This description includes</w:t>
            </w:r>
            <w:r w:rsidR="007241F6">
              <w:rPr>
                <w:rFonts w:ascii="Arial" w:hAnsi="Arial" w:cs="Arial"/>
                <w:sz w:val="20"/>
                <w:szCs w:val="20"/>
              </w:rPr>
              <w:t xml:space="preserve"> academic requirements needed in order to take the course, statements about the importance of the course to the students’ lives or education and a brief summary outlining the intended focus of the course, including assigned tasks and the use of technology or tools. </w:t>
            </w:r>
          </w:p>
          <w:p w14:paraId="30CD51CB" w14:textId="77777777" w:rsidR="007241F6" w:rsidRDefault="007241F6" w:rsidP="00ED6073">
            <w:pPr>
              <w:spacing w:after="0" w:line="240" w:lineRule="auto"/>
              <w:rPr>
                <w:rFonts w:ascii="Arial" w:hAnsi="Arial" w:cs="Arial"/>
                <w:sz w:val="20"/>
                <w:szCs w:val="20"/>
              </w:rPr>
            </w:pPr>
          </w:p>
        </w:tc>
      </w:tr>
      <w:tr w:rsidR="000B2BC1" w:rsidRPr="00F8419C" w14:paraId="0DF95AC7" w14:textId="77777777" w:rsidTr="00F35137">
        <w:trPr>
          <w:trHeight w:val="692"/>
        </w:trPr>
        <w:tc>
          <w:tcPr>
            <w:tcW w:w="10098" w:type="dxa"/>
            <w:gridSpan w:val="5"/>
          </w:tcPr>
          <w:p w14:paraId="3ABEFA4E" w14:textId="77777777" w:rsidR="004C2A55" w:rsidRDefault="000B2BC1" w:rsidP="00ED6073">
            <w:pPr>
              <w:spacing w:after="0" w:line="240" w:lineRule="auto"/>
              <w:rPr>
                <w:rFonts w:ascii="Arial" w:hAnsi="Arial" w:cs="Arial"/>
                <w:i/>
                <w:sz w:val="20"/>
                <w:szCs w:val="20"/>
              </w:rPr>
            </w:pPr>
            <w:r w:rsidRPr="009C1CA2">
              <w:rPr>
                <w:rFonts w:ascii="Arial" w:hAnsi="Arial" w:cs="Arial"/>
                <w:sz w:val="20"/>
                <w:szCs w:val="20"/>
              </w:rPr>
              <w:t>Course Outline:</w:t>
            </w:r>
            <w:r w:rsidR="00790996">
              <w:t xml:space="preserve"> </w:t>
            </w:r>
            <w:r w:rsidR="00790996" w:rsidRPr="00790996">
              <w:rPr>
                <w:rFonts w:ascii="Arial" w:hAnsi="Arial" w:cs="Arial"/>
                <w:i/>
                <w:sz w:val="20"/>
                <w:szCs w:val="20"/>
              </w:rPr>
              <w:t xml:space="preserve">Students and parents can refer to TUSD </w:t>
            </w:r>
            <w:r w:rsidR="004C2A55">
              <w:rPr>
                <w:rFonts w:ascii="Arial" w:hAnsi="Arial" w:cs="Arial"/>
                <w:i/>
                <w:sz w:val="20"/>
                <w:szCs w:val="20"/>
              </w:rPr>
              <w:t xml:space="preserve">website at </w:t>
            </w:r>
            <w:hyperlink r:id="rId8" w:history="1">
              <w:r w:rsidR="004C2A55" w:rsidRPr="0075283E">
                <w:rPr>
                  <w:rStyle w:val="Hyperlink"/>
                  <w:rFonts w:ascii="Arial" w:hAnsi="Arial" w:cs="Arial"/>
                  <w:i/>
                  <w:sz w:val="20"/>
                  <w:szCs w:val="20"/>
                </w:rPr>
                <w:t>www.tusd1.org</w:t>
              </w:r>
            </w:hyperlink>
          </w:p>
          <w:p w14:paraId="4B954625" w14:textId="77777777" w:rsidR="000B2BC1" w:rsidRPr="00790996" w:rsidRDefault="000B2BC1" w:rsidP="00ED6073">
            <w:pPr>
              <w:spacing w:after="0" w:line="240" w:lineRule="auto"/>
              <w:rPr>
                <w:rFonts w:ascii="Arial" w:hAnsi="Arial" w:cs="Arial"/>
                <w:sz w:val="20"/>
                <w:szCs w:val="20"/>
              </w:rPr>
            </w:pPr>
          </w:p>
          <w:p w14:paraId="38B0E20B" w14:textId="77777777" w:rsidR="000B2BC1" w:rsidRPr="00790996" w:rsidRDefault="000B2BC1" w:rsidP="000B2BC1">
            <w:pPr>
              <w:spacing w:after="0" w:line="240" w:lineRule="auto"/>
              <w:rPr>
                <w:rFonts w:ascii="Arial" w:hAnsi="Arial" w:cs="Arial"/>
                <w:i/>
                <w:sz w:val="20"/>
                <w:szCs w:val="20"/>
              </w:rPr>
            </w:pPr>
            <w:r w:rsidRPr="00790996">
              <w:rPr>
                <w:rFonts w:ascii="Arial" w:hAnsi="Arial" w:cs="Arial"/>
                <w:i/>
                <w:sz w:val="20"/>
                <w:szCs w:val="20"/>
              </w:rPr>
              <w:t>Include:</w:t>
            </w:r>
          </w:p>
          <w:p w14:paraId="74DC8959" w14:textId="77777777" w:rsidR="000B2BC1" w:rsidRPr="00790996" w:rsidRDefault="000B2BC1" w:rsidP="000B2BC1">
            <w:pPr>
              <w:pStyle w:val="ListParagraph"/>
              <w:numPr>
                <w:ilvl w:val="0"/>
                <w:numId w:val="7"/>
              </w:numPr>
              <w:spacing w:after="0" w:line="240" w:lineRule="auto"/>
              <w:rPr>
                <w:rFonts w:ascii="Arial" w:hAnsi="Arial" w:cs="Arial"/>
                <w:i/>
                <w:sz w:val="20"/>
                <w:szCs w:val="20"/>
              </w:rPr>
            </w:pPr>
            <w:r w:rsidRPr="00790996">
              <w:rPr>
                <w:rFonts w:ascii="Arial" w:hAnsi="Arial" w:cs="Arial"/>
                <w:i/>
                <w:sz w:val="20"/>
                <w:szCs w:val="20"/>
              </w:rPr>
              <w:t>Topics/themes/areas of study</w:t>
            </w:r>
          </w:p>
          <w:p w14:paraId="4B8E14DE" w14:textId="77777777" w:rsidR="000B2BC1" w:rsidRPr="00790996" w:rsidRDefault="000B2BC1" w:rsidP="000B2BC1">
            <w:pPr>
              <w:pStyle w:val="ListParagraph"/>
              <w:numPr>
                <w:ilvl w:val="0"/>
                <w:numId w:val="7"/>
              </w:numPr>
              <w:spacing w:after="0" w:line="240" w:lineRule="auto"/>
              <w:rPr>
                <w:rFonts w:ascii="Arial" w:hAnsi="Arial" w:cs="Arial"/>
                <w:i/>
                <w:sz w:val="20"/>
                <w:szCs w:val="20"/>
              </w:rPr>
            </w:pPr>
            <w:r w:rsidRPr="00790996">
              <w:rPr>
                <w:rFonts w:ascii="Arial" w:hAnsi="Arial" w:cs="Arial"/>
                <w:i/>
                <w:sz w:val="20"/>
                <w:szCs w:val="20"/>
              </w:rPr>
              <w:t>Skills/objectives</w:t>
            </w:r>
          </w:p>
          <w:p w14:paraId="24C3541A" w14:textId="77777777" w:rsidR="000B2BC1" w:rsidRPr="00790996" w:rsidRDefault="000B2BC1" w:rsidP="000B2BC1">
            <w:pPr>
              <w:pStyle w:val="ListParagraph"/>
              <w:numPr>
                <w:ilvl w:val="0"/>
                <w:numId w:val="7"/>
              </w:numPr>
              <w:spacing w:after="0" w:line="240" w:lineRule="auto"/>
              <w:rPr>
                <w:rFonts w:ascii="Arial" w:hAnsi="Arial" w:cs="Arial"/>
                <w:i/>
                <w:sz w:val="20"/>
                <w:szCs w:val="20"/>
              </w:rPr>
            </w:pPr>
            <w:r w:rsidRPr="00790996">
              <w:rPr>
                <w:rFonts w:ascii="Arial" w:hAnsi="Arial" w:cs="Arial"/>
                <w:i/>
                <w:sz w:val="20"/>
                <w:szCs w:val="20"/>
              </w:rPr>
              <w:t>Reading/Writing requirements</w:t>
            </w:r>
          </w:p>
          <w:p w14:paraId="747E3FE9" w14:textId="77777777" w:rsidR="000B2BC1" w:rsidRPr="00790996" w:rsidRDefault="000B2BC1" w:rsidP="000B2BC1">
            <w:pPr>
              <w:pStyle w:val="ListParagraph"/>
              <w:numPr>
                <w:ilvl w:val="0"/>
                <w:numId w:val="7"/>
              </w:numPr>
              <w:spacing w:after="0" w:line="240" w:lineRule="auto"/>
              <w:rPr>
                <w:rFonts w:ascii="Arial" w:hAnsi="Arial" w:cs="Arial"/>
                <w:i/>
                <w:sz w:val="20"/>
                <w:szCs w:val="20"/>
              </w:rPr>
            </w:pPr>
            <w:r w:rsidRPr="00790996">
              <w:rPr>
                <w:rFonts w:ascii="Arial" w:hAnsi="Arial" w:cs="Arial"/>
                <w:i/>
                <w:sz w:val="20"/>
                <w:szCs w:val="20"/>
              </w:rPr>
              <w:t>Course calendar/schedule outline</w:t>
            </w:r>
          </w:p>
          <w:p w14:paraId="2A66BF03" w14:textId="77777777" w:rsidR="000B2BC1" w:rsidRPr="00790996" w:rsidRDefault="004C2A55" w:rsidP="000B2BC1">
            <w:pPr>
              <w:spacing w:after="0" w:line="240" w:lineRule="auto"/>
              <w:ind w:left="360"/>
              <w:rPr>
                <w:rFonts w:ascii="Arial" w:hAnsi="Arial" w:cs="Arial"/>
                <w:i/>
                <w:sz w:val="20"/>
                <w:szCs w:val="20"/>
              </w:rPr>
            </w:pPr>
            <w:r>
              <w:rPr>
                <w:rFonts w:ascii="Arial" w:hAnsi="Arial" w:cs="Arial"/>
                <w:i/>
                <w:sz w:val="20"/>
                <w:szCs w:val="20"/>
              </w:rPr>
              <w:t>The specificity of content cites may differ</w:t>
            </w:r>
            <w:r w:rsidR="000B2BC1" w:rsidRPr="00790996">
              <w:rPr>
                <w:rFonts w:ascii="Arial" w:hAnsi="Arial" w:cs="Arial"/>
                <w:i/>
                <w:sz w:val="20"/>
                <w:szCs w:val="20"/>
              </w:rPr>
              <w:t xml:space="preserve"> across the cours</w:t>
            </w:r>
            <w:r>
              <w:rPr>
                <w:rFonts w:ascii="Arial" w:hAnsi="Arial" w:cs="Arial"/>
                <w:i/>
                <w:sz w:val="20"/>
                <w:szCs w:val="20"/>
              </w:rPr>
              <w:t>e syllabi. Some syllabi may include</w:t>
            </w:r>
            <w:r w:rsidR="000B2BC1" w:rsidRPr="00790996">
              <w:rPr>
                <w:rFonts w:ascii="Arial" w:hAnsi="Arial" w:cs="Arial"/>
                <w:i/>
                <w:sz w:val="20"/>
                <w:szCs w:val="20"/>
              </w:rPr>
              <w:t xml:space="preserve"> topics or area</w:t>
            </w:r>
            <w:r>
              <w:rPr>
                <w:rFonts w:ascii="Arial" w:hAnsi="Arial" w:cs="Arial"/>
                <w:i/>
                <w:sz w:val="20"/>
                <w:szCs w:val="20"/>
              </w:rPr>
              <w:t>s of study, while others relate</w:t>
            </w:r>
            <w:r w:rsidR="000B2BC1" w:rsidRPr="00790996">
              <w:rPr>
                <w:rFonts w:ascii="Arial" w:hAnsi="Arial" w:cs="Arial"/>
                <w:i/>
                <w:sz w:val="20"/>
                <w:szCs w:val="20"/>
              </w:rPr>
              <w:t xml:space="preserve"> each topic or area to a specific set of skills or objectives students </w:t>
            </w:r>
            <w:r>
              <w:rPr>
                <w:rFonts w:ascii="Arial" w:hAnsi="Arial" w:cs="Arial"/>
                <w:i/>
                <w:sz w:val="20"/>
                <w:szCs w:val="20"/>
              </w:rPr>
              <w:t>are</w:t>
            </w:r>
            <w:r w:rsidR="000B2BC1" w:rsidRPr="00790996">
              <w:rPr>
                <w:rFonts w:ascii="Arial" w:hAnsi="Arial" w:cs="Arial"/>
                <w:i/>
                <w:sz w:val="20"/>
                <w:szCs w:val="20"/>
              </w:rPr>
              <w:t xml:space="preserve"> to maste</w:t>
            </w:r>
            <w:r>
              <w:rPr>
                <w:rFonts w:ascii="Arial" w:hAnsi="Arial" w:cs="Arial"/>
                <w:i/>
                <w:sz w:val="20"/>
                <w:szCs w:val="20"/>
              </w:rPr>
              <w:t>r.  Some course syllabi provide</w:t>
            </w:r>
            <w:r w:rsidR="000B2BC1" w:rsidRPr="00790996">
              <w:rPr>
                <w:rFonts w:ascii="Arial" w:hAnsi="Arial" w:cs="Arial"/>
                <w:i/>
                <w:sz w:val="20"/>
                <w:szCs w:val="20"/>
              </w:rPr>
              <w:t xml:space="preserve"> a detailed out</w:t>
            </w:r>
            <w:r>
              <w:rPr>
                <w:rFonts w:ascii="Arial" w:hAnsi="Arial" w:cs="Arial"/>
                <w:i/>
                <w:sz w:val="20"/>
                <w:szCs w:val="20"/>
              </w:rPr>
              <w:t xml:space="preserve">line of the course </w:t>
            </w:r>
            <w:r w:rsidR="009374A3">
              <w:rPr>
                <w:rFonts w:ascii="Arial" w:hAnsi="Arial" w:cs="Arial"/>
                <w:i/>
                <w:sz w:val="20"/>
                <w:szCs w:val="20"/>
              </w:rPr>
              <w:t>may</w:t>
            </w:r>
            <w:r>
              <w:rPr>
                <w:rFonts w:ascii="Arial" w:hAnsi="Arial" w:cs="Arial"/>
                <w:i/>
                <w:sz w:val="20"/>
                <w:szCs w:val="20"/>
              </w:rPr>
              <w:t xml:space="preserve"> include</w:t>
            </w:r>
            <w:r w:rsidR="000B2BC1" w:rsidRPr="00790996">
              <w:rPr>
                <w:rFonts w:ascii="Arial" w:hAnsi="Arial" w:cs="Arial"/>
                <w:i/>
                <w:sz w:val="20"/>
                <w:szCs w:val="20"/>
              </w:rPr>
              <w:t xml:space="preserve"> the following: topics or themes to be taught (on a daily, weekly, or semester basis); specific works, authors, or pages from a textbook to be read; assessments used/given; a list of specific assignments to complete; and due dates for assignments/projects. </w:t>
            </w:r>
          </w:p>
          <w:p w14:paraId="42BAA92F" w14:textId="77777777" w:rsidR="000B2BC1" w:rsidRPr="00F8419C" w:rsidRDefault="000B2BC1" w:rsidP="00ED6073">
            <w:pPr>
              <w:spacing w:after="0" w:line="240" w:lineRule="auto"/>
            </w:pPr>
          </w:p>
        </w:tc>
      </w:tr>
      <w:tr w:rsidR="000B2BC1" w:rsidRPr="00F8419C" w14:paraId="45902154" w14:textId="77777777" w:rsidTr="00F35137">
        <w:trPr>
          <w:trHeight w:val="692"/>
        </w:trPr>
        <w:tc>
          <w:tcPr>
            <w:tcW w:w="2394" w:type="dxa"/>
          </w:tcPr>
          <w:p w14:paraId="321C2A95" w14:textId="77777777" w:rsidR="000B2BC1" w:rsidRDefault="000B2BC1" w:rsidP="00ED6073">
            <w:pPr>
              <w:spacing w:after="0" w:line="240" w:lineRule="auto"/>
            </w:pPr>
            <w:r w:rsidRPr="00F8419C">
              <w:t>Quarter 1</w:t>
            </w:r>
          </w:p>
          <w:p w14:paraId="7D9A68FF" w14:textId="77777777" w:rsidR="000B2BC1" w:rsidRDefault="00790996" w:rsidP="00790996">
            <w:pPr>
              <w:numPr>
                <w:ilvl w:val="0"/>
                <w:numId w:val="1"/>
              </w:numPr>
              <w:spacing w:after="0" w:line="240" w:lineRule="auto"/>
              <w:ind w:left="360"/>
              <w:rPr>
                <w:rFonts w:ascii="Arial" w:hAnsi="Arial" w:cs="Arial"/>
                <w:i/>
                <w:sz w:val="20"/>
                <w:szCs w:val="20"/>
              </w:rPr>
            </w:pPr>
            <w:r w:rsidRPr="00790996">
              <w:rPr>
                <w:rFonts w:ascii="Arial" w:hAnsi="Arial" w:cs="Arial"/>
                <w:i/>
                <w:sz w:val="20"/>
                <w:szCs w:val="20"/>
              </w:rPr>
              <w:t>Use curriculum map</w:t>
            </w:r>
          </w:p>
          <w:p w14:paraId="27BAFACB" w14:textId="77777777" w:rsidR="00212396" w:rsidRDefault="00212396" w:rsidP="00212396">
            <w:pPr>
              <w:spacing w:after="0" w:line="240" w:lineRule="auto"/>
              <w:rPr>
                <w:rFonts w:ascii="Arial" w:hAnsi="Arial" w:cs="Arial"/>
                <w:i/>
                <w:sz w:val="20"/>
                <w:szCs w:val="20"/>
              </w:rPr>
            </w:pPr>
          </w:p>
          <w:p w14:paraId="4B3416D6" w14:textId="77777777" w:rsidR="00212396" w:rsidRDefault="00212396" w:rsidP="00212396">
            <w:pPr>
              <w:spacing w:after="0" w:line="240" w:lineRule="auto"/>
              <w:rPr>
                <w:rFonts w:ascii="Arial" w:hAnsi="Arial" w:cs="Arial"/>
                <w:i/>
                <w:sz w:val="20"/>
                <w:szCs w:val="20"/>
              </w:rPr>
            </w:pPr>
          </w:p>
          <w:p w14:paraId="285CE876" w14:textId="77777777" w:rsidR="009374A3" w:rsidRDefault="009374A3" w:rsidP="00212396">
            <w:pPr>
              <w:spacing w:after="0" w:line="240" w:lineRule="auto"/>
              <w:rPr>
                <w:rFonts w:ascii="Arial" w:hAnsi="Arial" w:cs="Arial"/>
                <w:i/>
                <w:sz w:val="20"/>
                <w:szCs w:val="20"/>
              </w:rPr>
            </w:pPr>
          </w:p>
          <w:p w14:paraId="0F4EACBE" w14:textId="77777777" w:rsidR="009374A3" w:rsidRDefault="009374A3" w:rsidP="00212396">
            <w:pPr>
              <w:spacing w:after="0" w:line="240" w:lineRule="auto"/>
              <w:rPr>
                <w:rFonts w:ascii="Arial" w:hAnsi="Arial" w:cs="Arial"/>
                <w:i/>
                <w:sz w:val="20"/>
                <w:szCs w:val="20"/>
              </w:rPr>
            </w:pPr>
          </w:p>
          <w:p w14:paraId="5845BF80" w14:textId="77777777" w:rsidR="009374A3" w:rsidRDefault="009374A3" w:rsidP="00212396">
            <w:pPr>
              <w:spacing w:after="0" w:line="240" w:lineRule="auto"/>
              <w:rPr>
                <w:rFonts w:ascii="Arial" w:hAnsi="Arial" w:cs="Arial"/>
                <w:i/>
                <w:sz w:val="20"/>
                <w:szCs w:val="20"/>
              </w:rPr>
            </w:pPr>
          </w:p>
          <w:p w14:paraId="06D08079" w14:textId="77777777" w:rsidR="00212396" w:rsidRPr="00790996" w:rsidRDefault="00212396" w:rsidP="00212396">
            <w:pPr>
              <w:spacing w:after="0" w:line="240" w:lineRule="auto"/>
              <w:rPr>
                <w:rFonts w:ascii="Arial" w:hAnsi="Arial" w:cs="Arial"/>
                <w:i/>
                <w:sz w:val="20"/>
                <w:szCs w:val="20"/>
              </w:rPr>
            </w:pPr>
          </w:p>
        </w:tc>
        <w:tc>
          <w:tcPr>
            <w:tcW w:w="2394" w:type="dxa"/>
            <w:gridSpan w:val="2"/>
          </w:tcPr>
          <w:p w14:paraId="07DD55D0" w14:textId="77777777" w:rsidR="000B2BC1" w:rsidRDefault="000B2BC1" w:rsidP="00ED6073">
            <w:pPr>
              <w:spacing w:after="0" w:line="240" w:lineRule="auto"/>
            </w:pPr>
            <w:r w:rsidRPr="00F8419C">
              <w:t>Quarter 2</w:t>
            </w:r>
          </w:p>
          <w:p w14:paraId="5131B459" w14:textId="77777777" w:rsidR="000B2BC1" w:rsidRPr="00790996" w:rsidRDefault="00790996" w:rsidP="000B2BC1">
            <w:pPr>
              <w:numPr>
                <w:ilvl w:val="0"/>
                <w:numId w:val="2"/>
              </w:numPr>
              <w:spacing w:after="0" w:line="240" w:lineRule="auto"/>
              <w:ind w:left="306" w:hanging="306"/>
              <w:rPr>
                <w:rFonts w:ascii="Arial" w:hAnsi="Arial" w:cs="Arial"/>
                <w:i/>
                <w:sz w:val="20"/>
                <w:szCs w:val="20"/>
              </w:rPr>
            </w:pPr>
            <w:r w:rsidRPr="00790996">
              <w:rPr>
                <w:rFonts w:ascii="Arial" w:hAnsi="Arial" w:cs="Arial"/>
                <w:i/>
                <w:sz w:val="20"/>
                <w:szCs w:val="20"/>
              </w:rPr>
              <w:t>Use curriculum map</w:t>
            </w:r>
          </w:p>
        </w:tc>
        <w:tc>
          <w:tcPr>
            <w:tcW w:w="2394" w:type="dxa"/>
          </w:tcPr>
          <w:p w14:paraId="7AE0A57A" w14:textId="77777777" w:rsidR="000B2BC1" w:rsidRDefault="000B2BC1" w:rsidP="00ED6073">
            <w:pPr>
              <w:spacing w:after="0" w:line="240" w:lineRule="auto"/>
            </w:pPr>
            <w:r w:rsidRPr="00F8419C">
              <w:t>Quarter 3</w:t>
            </w:r>
          </w:p>
          <w:p w14:paraId="17392FC9" w14:textId="77777777" w:rsidR="000B2BC1" w:rsidRPr="00790996" w:rsidRDefault="00790996" w:rsidP="000B2BC1">
            <w:pPr>
              <w:numPr>
                <w:ilvl w:val="0"/>
                <w:numId w:val="3"/>
              </w:numPr>
              <w:spacing w:after="0" w:line="240" w:lineRule="auto"/>
              <w:ind w:left="252" w:hanging="252"/>
              <w:rPr>
                <w:rFonts w:ascii="Arial" w:hAnsi="Arial" w:cs="Arial"/>
                <w:i/>
                <w:sz w:val="20"/>
                <w:szCs w:val="20"/>
              </w:rPr>
            </w:pPr>
            <w:r w:rsidRPr="00790996">
              <w:rPr>
                <w:rFonts w:ascii="Arial" w:hAnsi="Arial" w:cs="Arial"/>
                <w:i/>
                <w:sz w:val="20"/>
                <w:szCs w:val="20"/>
              </w:rPr>
              <w:t>Use curriculum map</w:t>
            </w:r>
          </w:p>
        </w:tc>
        <w:tc>
          <w:tcPr>
            <w:tcW w:w="2916" w:type="dxa"/>
          </w:tcPr>
          <w:p w14:paraId="07EAEC3E" w14:textId="77777777" w:rsidR="000B2BC1" w:rsidRDefault="000B2BC1" w:rsidP="00ED6073">
            <w:pPr>
              <w:spacing w:after="0" w:line="240" w:lineRule="auto"/>
            </w:pPr>
            <w:r w:rsidRPr="00F8419C">
              <w:t>Quarter 4</w:t>
            </w:r>
          </w:p>
          <w:p w14:paraId="5A75BF2B" w14:textId="77777777" w:rsidR="000B2BC1" w:rsidRPr="00790996" w:rsidRDefault="00790996" w:rsidP="000B2BC1">
            <w:pPr>
              <w:numPr>
                <w:ilvl w:val="0"/>
                <w:numId w:val="4"/>
              </w:numPr>
              <w:spacing w:after="0" w:line="240" w:lineRule="auto"/>
              <w:ind w:left="198" w:hanging="198"/>
              <w:rPr>
                <w:rFonts w:ascii="Arial" w:hAnsi="Arial" w:cs="Arial"/>
                <w:i/>
                <w:sz w:val="20"/>
                <w:szCs w:val="20"/>
              </w:rPr>
            </w:pPr>
            <w:r w:rsidRPr="00790996">
              <w:rPr>
                <w:rFonts w:ascii="Arial" w:hAnsi="Arial" w:cs="Arial"/>
                <w:i/>
                <w:sz w:val="20"/>
                <w:szCs w:val="20"/>
              </w:rPr>
              <w:t>Use curriculum map</w:t>
            </w:r>
          </w:p>
          <w:p w14:paraId="7233BABF" w14:textId="77777777" w:rsidR="000B2BC1" w:rsidRPr="008C7596" w:rsidRDefault="000B2BC1" w:rsidP="00ED6073">
            <w:pPr>
              <w:spacing w:after="0" w:line="240" w:lineRule="auto"/>
              <w:ind w:left="198"/>
              <w:rPr>
                <w:rFonts w:ascii="Arial" w:hAnsi="Arial" w:cs="Arial"/>
                <w:sz w:val="20"/>
                <w:szCs w:val="20"/>
              </w:rPr>
            </w:pPr>
          </w:p>
        </w:tc>
      </w:tr>
      <w:tr w:rsidR="000B2BC1" w:rsidRPr="00F8419C" w14:paraId="02FD71FD" w14:textId="77777777" w:rsidTr="00F35137">
        <w:tc>
          <w:tcPr>
            <w:tcW w:w="10098" w:type="dxa"/>
            <w:gridSpan w:val="5"/>
          </w:tcPr>
          <w:p w14:paraId="455B7BBE" w14:textId="77777777" w:rsidR="000B2BC1" w:rsidRDefault="000B2BC1" w:rsidP="00212396">
            <w:pPr>
              <w:spacing w:after="0" w:line="240" w:lineRule="auto"/>
              <w:rPr>
                <w:rFonts w:ascii="Arial" w:hAnsi="Arial" w:cs="Arial"/>
                <w:i/>
                <w:sz w:val="20"/>
                <w:szCs w:val="20"/>
              </w:rPr>
            </w:pPr>
            <w:r w:rsidRPr="00790996">
              <w:rPr>
                <w:b/>
                <w:sz w:val="24"/>
                <w:szCs w:val="24"/>
              </w:rPr>
              <w:lastRenderedPageBreak/>
              <w:t>Grading Policy:</w:t>
            </w:r>
            <w:r w:rsidR="00790996">
              <w:rPr>
                <w:b/>
                <w:sz w:val="24"/>
                <w:szCs w:val="24"/>
              </w:rPr>
              <w:t xml:space="preserve"> </w:t>
            </w:r>
            <w:r w:rsidR="00790996" w:rsidRPr="001E054A">
              <w:rPr>
                <w:rFonts w:ascii="Arial" w:hAnsi="Arial" w:cs="Arial"/>
                <w:i/>
                <w:sz w:val="20"/>
                <w:szCs w:val="20"/>
              </w:rPr>
              <w:t>Parents and students please refer to TUSD Board Policy IKA-R</w:t>
            </w:r>
            <w:r w:rsidR="00212396">
              <w:rPr>
                <w:rFonts w:ascii="Arial" w:hAnsi="Arial" w:cs="Arial"/>
                <w:i/>
                <w:sz w:val="20"/>
                <w:szCs w:val="20"/>
              </w:rPr>
              <w:t xml:space="preserve"> posted on the TUSD website</w:t>
            </w:r>
            <w:r w:rsidR="009374A3">
              <w:rPr>
                <w:rFonts w:ascii="Arial" w:hAnsi="Arial" w:cs="Arial"/>
                <w:i/>
                <w:sz w:val="20"/>
                <w:szCs w:val="20"/>
              </w:rPr>
              <w:t>.</w:t>
            </w:r>
          </w:p>
          <w:p w14:paraId="61A6F4E6" w14:textId="77777777" w:rsidR="00212396" w:rsidRDefault="00212396" w:rsidP="00212396">
            <w:pPr>
              <w:spacing w:after="0" w:line="240" w:lineRule="auto"/>
              <w:rPr>
                <w:rFonts w:ascii="Arial" w:hAnsi="Arial" w:cs="Arial"/>
                <w:i/>
                <w:sz w:val="20"/>
                <w:szCs w:val="20"/>
              </w:rPr>
            </w:pPr>
          </w:p>
          <w:p w14:paraId="5D0E0354" w14:textId="77777777" w:rsidR="00212396" w:rsidRPr="00212396" w:rsidRDefault="00212396" w:rsidP="00212396">
            <w:pPr>
              <w:spacing w:after="0" w:line="240" w:lineRule="auto"/>
              <w:rPr>
                <w:rFonts w:ascii="Arial" w:hAnsi="Arial" w:cs="Arial"/>
                <w:b/>
                <w:i/>
                <w:sz w:val="20"/>
                <w:szCs w:val="20"/>
              </w:rPr>
            </w:pPr>
            <w:r w:rsidRPr="00212396">
              <w:rPr>
                <w:b/>
              </w:rPr>
              <w:t xml:space="preserve">Grading System:  </w:t>
            </w:r>
          </w:p>
          <w:p w14:paraId="7DA29D4E" w14:textId="77777777" w:rsidR="00212396" w:rsidRDefault="00212396" w:rsidP="00212396">
            <w:pPr>
              <w:spacing w:after="0" w:line="240" w:lineRule="auto"/>
            </w:pPr>
          </w:p>
          <w:p w14:paraId="6279B9D6" w14:textId="77777777" w:rsidR="00212396" w:rsidRDefault="00212396" w:rsidP="00212396">
            <w:pPr>
              <w:pStyle w:val="BodyTextIndent"/>
              <w:ind w:left="0"/>
            </w:pPr>
            <w:r>
              <w:t>Grades are as follows:</w:t>
            </w:r>
          </w:p>
          <w:p w14:paraId="72DB345C" w14:textId="77777777" w:rsidR="00212396" w:rsidRDefault="00212396" w:rsidP="00212396">
            <w:pPr>
              <w:pStyle w:val="BodyTextIndent"/>
              <w:ind w:left="0"/>
            </w:pPr>
            <w:r>
              <w:tab/>
              <w:t>90-100%</w:t>
            </w:r>
            <w:r>
              <w:tab/>
              <w:t>A</w:t>
            </w:r>
          </w:p>
          <w:p w14:paraId="5E74A3A8" w14:textId="77777777" w:rsidR="00212396" w:rsidRDefault="00212396" w:rsidP="00212396">
            <w:pPr>
              <w:pStyle w:val="BodyTextIndent"/>
              <w:ind w:left="0"/>
            </w:pPr>
            <w:r>
              <w:tab/>
              <w:t>80-89%</w:t>
            </w:r>
            <w:r>
              <w:tab/>
            </w:r>
            <w:r>
              <w:tab/>
              <w:t>B</w:t>
            </w:r>
          </w:p>
          <w:p w14:paraId="3BB75626" w14:textId="77777777" w:rsidR="00212396" w:rsidRDefault="00212396" w:rsidP="00212396">
            <w:pPr>
              <w:pStyle w:val="BodyTextIndent"/>
              <w:ind w:left="0"/>
            </w:pPr>
            <w:r>
              <w:tab/>
              <w:t>70-79%</w:t>
            </w:r>
            <w:r>
              <w:tab/>
            </w:r>
            <w:r>
              <w:tab/>
              <w:t>C</w:t>
            </w:r>
          </w:p>
          <w:p w14:paraId="0370BBC9" w14:textId="77777777" w:rsidR="00212396" w:rsidRDefault="00212396" w:rsidP="00212396">
            <w:pPr>
              <w:pStyle w:val="BodyTextIndent"/>
              <w:ind w:left="0"/>
            </w:pPr>
            <w:r>
              <w:tab/>
              <w:t>60-69%</w:t>
            </w:r>
            <w:r>
              <w:tab/>
            </w:r>
            <w:r>
              <w:tab/>
              <w:t>D</w:t>
            </w:r>
          </w:p>
          <w:p w14:paraId="16E0C88B" w14:textId="77777777" w:rsidR="00212396" w:rsidRDefault="00212396" w:rsidP="00212396">
            <w:pPr>
              <w:pStyle w:val="BodyTextIndent"/>
              <w:ind w:left="0"/>
            </w:pPr>
            <w:r>
              <w:tab/>
              <w:t>Below 60%</w:t>
            </w:r>
            <w:r>
              <w:tab/>
              <w:t>F</w:t>
            </w:r>
          </w:p>
          <w:p w14:paraId="487A2AA7" w14:textId="77777777" w:rsidR="00212396" w:rsidRDefault="00212396" w:rsidP="00212396">
            <w:pPr>
              <w:spacing w:after="0" w:line="240" w:lineRule="auto"/>
            </w:pPr>
          </w:p>
          <w:p w14:paraId="11C31E50" w14:textId="77777777" w:rsidR="00CC10E3" w:rsidRDefault="00212396" w:rsidP="00212396">
            <w:pPr>
              <w:pStyle w:val="BodyTextIndent"/>
              <w:ind w:left="0"/>
              <w:rPr>
                <w:i/>
                <w:szCs w:val="20"/>
              </w:rPr>
            </w:pPr>
            <w:r w:rsidRPr="00AC6A7C">
              <w:rPr>
                <w:szCs w:val="20"/>
              </w:rPr>
              <w:t>Your grade in this class will be based on the following:</w:t>
            </w:r>
            <w:r>
              <w:rPr>
                <w:szCs w:val="20"/>
              </w:rPr>
              <w:t xml:space="preserve"> </w:t>
            </w:r>
            <w:r w:rsidRPr="00A359D3">
              <w:rPr>
                <w:i/>
                <w:szCs w:val="20"/>
              </w:rPr>
              <w:t>(this is an example)</w:t>
            </w:r>
            <w:r>
              <w:rPr>
                <w:i/>
                <w:szCs w:val="20"/>
              </w:rPr>
              <w:t xml:space="preserve"> </w:t>
            </w:r>
            <w:r w:rsidR="006B2DB8">
              <w:rPr>
                <w:i/>
                <w:szCs w:val="20"/>
              </w:rPr>
              <w:t>The</w:t>
            </w:r>
            <w:r>
              <w:rPr>
                <w:i/>
                <w:szCs w:val="20"/>
              </w:rPr>
              <w:t xml:space="preserve"> course syllabi </w:t>
            </w:r>
            <w:r w:rsidR="006B2DB8">
              <w:rPr>
                <w:i/>
                <w:szCs w:val="20"/>
              </w:rPr>
              <w:t>should include</w:t>
            </w:r>
            <w:r>
              <w:rPr>
                <w:i/>
                <w:szCs w:val="20"/>
              </w:rPr>
              <w:t xml:space="preserve"> information about grading practi</w:t>
            </w:r>
            <w:r w:rsidR="006B2DB8">
              <w:rPr>
                <w:i/>
                <w:szCs w:val="20"/>
              </w:rPr>
              <w:t>ces. Typical statements include</w:t>
            </w:r>
            <w:r>
              <w:rPr>
                <w:i/>
                <w:szCs w:val="20"/>
              </w:rPr>
              <w:t xml:space="preserve"> the grading scale (provided below according to TUSD policy); the point value of tests, quizzes, homework, etc.; and ho</w:t>
            </w:r>
            <w:r w:rsidR="00CC10E3">
              <w:rPr>
                <w:i/>
                <w:szCs w:val="20"/>
              </w:rPr>
              <w:t>w final and semester grades are</w:t>
            </w:r>
            <w:r>
              <w:rPr>
                <w:i/>
                <w:szCs w:val="20"/>
              </w:rPr>
              <w:t xml:space="preserve"> calculated (the assignments/assessments graded and their percentage value [i.e. homework 10%, quizzes 10%, etc.]. In some cases, there </w:t>
            </w:r>
            <w:r w:rsidR="00CC10E3">
              <w:rPr>
                <w:i/>
                <w:szCs w:val="20"/>
              </w:rPr>
              <w:t>may be</w:t>
            </w:r>
            <w:r>
              <w:rPr>
                <w:i/>
                <w:szCs w:val="20"/>
              </w:rPr>
              <w:t xml:space="preserve"> information about the assessment methods used, a description of a common assessment (such as a </w:t>
            </w:r>
            <w:r w:rsidR="00CC10E3">
              <w:rPr>
                <w:i/>
                <w:szCs w:val="20"/>
              </w:rPr>
              <w:t>teacher created CFAs in School City</w:t>
            </w:r>
            <w:r>
              <w:rPr>
                <w:i/>
                <w:szCs w:val="20"/>
              </w:rPr>
              <w:t xml:space="preserve">) given to all students at a specific </w:t>
            </w:r>
            <w:r w:rsidR="00CC10E3">
              <w:rPr>
                <w:i/>
                <w:szCs w:val="20"/>
              </w:rPr>
              <w:t>course.</w:t>
            </w:r>
            <w:r>
              <w:rPr>
                <w:i/>
                <w:szCs w:val="20"/>
              </w:rPr>
              <w:t xml:space="preserve"> </w:t>
            </w:r>
          </w:p>
          <w:p w14:paraId="056EAE25" w14:textId="77777777" w:rsidR="00212396" w:rsidRPr="00A359D3" w:rsidRDefault="00CC10E3" w:rsidP="00212396">
            <w:pPr>
              <w:pStyle w:val="BodyTextIndent"/>
              <w:ind w:left="0"/>
              <w:rPr>
                <w:i/>
                <w:szCs w:val="20"/>
              </w:rPr>
            </w:pPr>
            <w:r>
              <w:rPr>
                <w:i/>
                <w:szCs w:val="20"/>
              </w:rPr>
              <w:t>Opportunities for</w:t>
            </w:r>
            <w:r w:rsidR="00212396">
              <w:rPr>
                <w:i/>
                <w:szCs w:val="20"/>
              </w:rPr>
              <w:t xml:space="preserve"> retesting </w:t>
            </w:r>
            <w:r>
              <w:rPr>
                <w:i/>
                <w:szCs w:val="20"/>
              </w:rPr>
              <w:t>can be discussed here</w:t>
            </w:r>
            <w:r w:rsidR="00212396">
              <w:rPr>
                <w:i/>
                <w:szCs w:val="20"/>
              </w:rPr>
              <w:t xml:space="preserve">. </w:t>
            </w:r>
          </w:p>
          <w:p w14:paraId="021B7512" w14:textId="77777777" w:rsidR="00212396" w:rsidRPr="00A359D3" w:rsidRDefault="00212396" w:rsidP="00212396">
            <w:pPr>
              <w:pStyle w:val="BodyTextIndent"/>
              <w:ind w:left="0"/>
              <w:rPr>
                <w:i/>
                <w:szCs w:val="20"/>
              </w:rPr>
            </w:pPr>
          </w:p>
          <w:p w14:paraId="7266ECC8" w14:textId="77777777" w:rsidR="00212396" w:rsidRPr="00A359D3" w:rsidRDefault="00212396" w:rsidP="00212396">
            <w:pPr>
              <w:numPr>
                <w:ilvl w:val="0"/>
                <w:numId w:val="5"/>
              </w:numPr>
              <w:spacing w:after="0" w:line="240" w:lineRule="auto"/>
              <w:rPr>
                <w:rFonts w:ascii="Arial" w:hAnsi="Arial" w:cs="Arial"/>
                <w:i/>
                <w:sz w:val="20"/>
                <w:szCs w:val="20"/>
              </w:rPr>
            </w:pPr>
            <w:r w:rsidRPr="00A359D3">
              <w:rPr>
                <w:rFonts w:ascii="Arial" w:hAnsi="Arial" w:cs="Arial"/>
                <w:i/>
                <w:sz w:val="20"/>
                <w:szCs w:val="20"/>
              </w:rPr>
              <w:t>25%  Papers / Essays / Projects</w:t>
            </w:r>
          </w:p>
          <w:p w14:paraId="7196AC2B" w14:textId="77777777" w:rsidR="00212396" w:rsidRPr="00A359D3" w:rsidRDefault="00212396" w:rsidP="00212396">
            <w:pPr>
              <w:numPr>
                <w:ilvl w:val="0"/>
                <w:numId w:val="5"/>
              </w:numPr>
              <w:spacing w:after="0" w:line="240" w:lineRule="auto"/>
              <w:rPr>
                <w:rFonts w:ascii="Arial" w:hAnsi="Arial" w:cs="Arial"/>
                <w:i/>
                <w:sz w:val="20"/>
                <w:szCs w:val="20"/>
              </w:rPr>
            </w:pPr>
            <w:r w:rsidRPr="00A359D3">
              <w:rPr>
                <w:rFonts w:ascii="Arial" w:hAnsi="Arial" w:cs="Arial"/>
                <w:i/>
                <w:sz w:val="20"/>
                <w:szCs w:val="20"/>
              </w:rPr>
              <w:t>20%  Journal</w:t>
            </w:r>
          </w:p>
          <w:p w14:paraId="3C57D399" w14:textId="77777777" w:rsidR="00212396" w:rsidRPr="00A359D3" w:rsidRDefault="00212396" w:rsidP="00212396">
            <w:pPr>
              <w:numPr>
                <w:ilvl w:val="0"/>
                <w:numId w:val="5"/>
              </w:numPr>
              <w:spacing w:after="0" w:line="240" w:lineRule="auto"/>
              <w:rPr>
                <w:rFonts w:ascii="Arial" w:hAnsi="Arial" w:cs="Arial"/>
                <w:i/>
                <w:sz w:val="20"/>
                <w:szCs w:val="20"/>
              </w:rPr>
            </w:pPr>
            <w:r w:rsidRPr="00A359D3">
              <w:rPr>
                <w:rFonts w:ascii="Arial" w:hAnsi="Arial" w:cs="Arial"/>
                <w:i/>
                <w:sz w:val="20"/>
                <w:szCs w:val="20"/>
              </w:rPr>
              <w:t>10%  Tests</w:t>
            </w:r>
          </w:p>
          <w:p w14:paraId="105D76AB" w14:textId="77777777" w:rsidR="00212396" w:rsidRPr="00A359D3" w:rsidRDefault="00212396" w:rsidP="00212396">
            <w:pPr>
              <w:numPr>
                <w:ilvl w:val="0"/>
                <w:numId w:val="5"/>
              </w:numPr>
              <w:spacing w:after="0" w:line="240" w:lineRule="auto"/>
              <w:rPr>
                <w:rFonts w:ascii="Arial" w:hAnsi="Arial" w:cs="Arial"/>
                <w:i/>
                <w:sz w:val="20"/>
                <w:szCs w:val="20"/>
              </w:rPr>
            </w:pPr>
            <w:r w:rsidRPr="00A359D3">
              <w:rPr>
                <w:rFonts w:ascii="Arial" w:hAnsi="Arial" w:cs="Arial"/>
                <w:i/>
                <w:sz w:val="20"/>
                <w:szCs w:val="20"/>
              </w:rPr>
              <w:t>15%  Homework</w:t>
            </w:r>
          </w:p>
          <w:p w14:paraId="6C9E28AE" w14:textId="77777777" w:rsidR="00212396" w:rsidRPr="00A359D3" w:rsidRDefault="00212396" w:rsidP="00212396">
            <w:pPr>
              <w:numPr>
                <w:ilvl w:val="0"/>
                <w:numId w:val="5"/>
              </w:numPr>
              <w:spacing w:after="0" w:line="240" w:lineRule="auto"/>
              <w:rPr>
                <w:rFonts w:ascii="Arial" w:hAnsi="Arial" w:cs="Arial"/>
                <w:i/>
                <w:sz w:val="20"/>
                <w:szCs w:val="20"/>
              </w:rPr>
            </w:pPr>
            <w:r w:rsidRPr="00A359D3">
              <w:rPr>
                <w:rFonts w:ascii="Arial" w:hAnsi="Arial" w:cs="Arial"/>
                <w:i/>
                <w:sz w:val="20"/>
                <w:szCs w:val="20"/>
              </w:rPr>
              <w:t>20%  Classwork</w:t>
            </w:r>
          </w:p>
          <w:p w14:paraId="0A8B7BA6" w14:textId="77777777" w:rsidR="00212396" w:rsidRDefault="00212396" w:rsidP="00212396">
            <w:pPr>
              <w:numPr>
                <w:ilvl w:val="0"/>
                <w:numId w:val="5"/>
              </w:numPr>
              <w:spacing w:after="0" w:line="240" w:lineRule="auto"/>
              <w:rPr>
                <w:rFonts w:ascii="Arial" w:hAnsi="Arial" w:cs="Arial"/>
                <w:i/>
                <w:sz w:val="20"/>
                <w:szCs w:val="20"/>
              </w:rPr>
            </w:pPr>
            <w:r w:rsidRPr="00A359D3">
              <w:rPr>
                <w:rFonts w:ascii="Arial" w:hAnsi="Arial" w:cs="Arial"/>
                <w:i/>
                <w:sz w:val="20"/>
                <w:szCs w:val="20"/>
              </w:rPr>
              <w:t>10%  Vocabulary Quizzes</w:t>
            </w:r>
          </w:p>
          <w:p w14:paraId="24133A17" w14:textId="77777777" w:rsidR="00CC10E3" w:rsidRDefault="00CC10E3" w:rsidP="00CC10E3">
            <w:pPr>
              <w:spacing w:after="0" w:line="240" w:lineRule="auto"/>
              <w:rPr>
                <w:rFonts w:ascii="Arial" w:hAnsi="Arial" w:cs="Arial"/>
                <w:i/>
                <w:sz w:val="20"/>
                <w:szCs w:val="20"/>
              </w:rPr>
            </w:pPr>
          </w:p>
          <w:p w14:paraId="10A85355" w14:textId="77777777" w:rsidR="00212396" w:rsidRPr="00CC10E3" w:rsidRDefault="00CC10E3" w:rsidP="00CC10E3">
            <w:pPr>
              <w:spacing w:after="0" w:line="240" w:lineRule="auto"/>
              <w:rPr>
                <w:rFonts w:ascii="Arial" w:hAnsi="Arial" w:cs="Arial"/>
                <w:i/>
                <w:sz w:val="20"/>
                <w:szCs w:val="20"/>
              </w:rPr>
            </w:pPr>
            <w:r>
              <w:rPr>
                <w:rFonts w:ascii="Arial" w:hAnsi="Arial" w:cs="Arial"/>
                <w:i/>
                <w:sz w:val="20"/>
                <w:szCs w:val="20"/>
              </w:rPr>
              <w:t xml:space="preserve">Each classroom teacher will be entering 2 grades per week into Synergy. Please provide information for the parents on how to gain access to Synergy.  </w:t>
            </w:r>
            <w:r w:rsidRPr="00CC10E3">
              <w:rPr>
                <w:rFonts w:ascii="Arial" w:hAnsi="Arial" w:cs="Arial"/>
                <w:i/>
                <w:sz w:val="20"/>
                <w:szCs w:val="20"/>
              </w:rPr>
              <w:t xml:space="preserve">I encourage you and your parents to look at this weekly, so both of you can monitor your successes. </w:t>
            </w:r>
          </w:p>
          <w:p w14:paraId="2491A897" w14:textId="77777777" w:rsidR="00212396" w:rsidRPr="00212396" w:rsidRDefault="00212396" w:rsidP="00212396">
            <w:pPr>
              <w:spacing w:after="0" w:line="240" w:lineRule="auto"/>
              <w:rPr>
                <w:rFonts w:ascii="Arial" w:hAnsi="Arial" w:cs="Arial"/>
                <w:i/>
                <w:sz w:val="20"/>
                <w:szCs w:val="20"/>
              </w:rPr>
            </w:pPr>
          </w:p>
        </w:tc>
      </w:tr>
      <w:tr w:rsidR="000B2BC1" w:rsidRPr="00F8419C" w14:paraId="6CB0376E" w14:textId="77777777" w:rsidTr="00F35137">
        <w:tc>
          <w:tcPr>
            <w:tcW w:w="10098" w:type="dxa"/>
            <w:gridSpan w:val="5"/>
          </w:tcPr>
          <w:p w14:paraId="500AB52D" w14:textId="77777777" w:rsidR="009C1CA2" w:rsidRDefault="009C1CA2" w:rsidP="009C1CA2">
            <w:pPr>
              <w:pStyle w:val="NoSpacing"/>
            </w:pPr>
          </w:p>
          <w:p w14:paraId="45D55704" w14:textId="77777777" w:rsidR="00212396" w:rsidRPr="009C1CA2" w:rsidRDefault="009C1CA2" w:rsidP="009C1CA2">
            <w:pPr>
              <w:pStyle w:val="NoSpacing"/>
              <w:rPr>
                <w:rFonts w:ascii="Arial" w:hAnsi="Arial" w:cs="Arial"/>
                <w:b/>
                <w:sz w:val="20"/>
                <w:szCs w:val="20"/>
              </w:rPr>
            </w:pPr>
            <w:r w:rsidRPr="009C1CA2">
              <w:rPr>
                <w:rFonts w:ascii="Arial" w:hAnsi="Arial" w:cs="Arial"/>
                <w:b/>
                <w:sz w:val="20"/>
                <w:szCs w:val="20"/>
              </w:rPr>
              <w:t>M</w:t>
            </w:r>
            <w:r w:rsidR="00212396" w:rsidRPr="009C1CA2">
              <w:rPr>
                <w:rFonts w:ascii="Arial" w:hAnsi="Arial" w:cs="Arial"/>
                <w:b/>
                <w:sz w:val="20"/>
                <w:szCs w:val="20"/>
              </w:rPr>
              <w:t xml:space="preserve">ake Up Work/Late Work: </w:t>
            </w:r>
          </w:p>
          <w:p w14:paraId="247812DD" w14:textId="77777777" w:rsidR="009C1CA2" w:rsidRPr="00200058" w:rsidRDefault="009C1CA2" w:rsidP="009C1CA2">
            <w:pPr>
              <w:pStyle w:val="NoSpacing"/>
            </w:pPr>
          </w:p>
          <w:p w14:paraId="2D787D08" w14:textId="77777777" w:rsidR="00E752FD" w:rsidRDefault="00E752FD" w:rsidP="00212396">
            <w:pPr>
              <w:rPr>
                <w:rFonts w:ascii="Arial" w:hAnsi="Arial" w:cs="Arial"/>
                <w:i/>
                <w:sz w:val="20"/>
                <w:szCs w:val="20"/>
              </w:rPr>
            </w:pPr>
            <w:r>
              <w:rPr>
                <w:rFonts w:ascii="Arial" w:hAnsi="Arial" w:cs="Arial"/>
                <w:i/>
                <w:sz w:val="20"/>
                <w:szCs w:val="20"/>
              </w:rPr>
              <w:t xml:space="preserve">Per TUSD Board Policy: </w:t>
            </w:r>
            <w:r w:rsidR="00212396" w:rsidRPr="001E054A">
              <w:rPr>
                <w:rFonts w:ascii="Arial" w:hAnsi="Arial" w:cs="Arial"/>
                <w:i/>
                <w:sz w:val="20"/>
                <w:szCs w:val="20"/>
              </w:rPr>
              <w:t xml:space="preserve">All make-up work needs to be completed within the same amount of time as students are excused.  </w:t>
            </w:r>
          </w:p>
          <w:p w14:paraId="02616018" w14:textId="77777777" w:rsidR="00A359D3" w:rsidRPr="00212396" w:rsidRDefault="00212396" w:rsidP="00290D51">
            <w:pPr>
              <w:rPr>
                <w:rFonts w:ascii="Arial" w:hAnsi="Arial" w:cs="Arial"/>
                <w:b/>
                <w:i/>
                <w:sz w:val="20"/>
                <w:szCs w:val="20"/>
              </w:rPr>
            </w:pPr>
            <w:r w:rsidRPr="001E054A">
              <w:rPr>
                <w:rFonts w:ascii="Arial" w:hAnsi="Arial" w:cs="Arial"/>
                <w:i/>
                <w:sz w:val="20"/>
                <w:szCs w:val="20"/>
              </w:rPr>
              <w:t xml:space="preserve">Students are responsible to get missing assignments before or after class.  Students are to come in before school </w:t>
            </w:r>
            <w:r w:rsidR="00290D51">
              <w:rPr>
                <w:rFonts w:ascii="Arial" w:hAnsi="Arial" w:cs="Arial"/>
                <w:i/>
                <w:sz w:val="20"/>
                <w:szCs w:val="20"/>
              </w:rPr>
              <w:t xml:space="preserve">or </w:t>
            </w:r>
            <w:r w:rsidRPr="001E054A">
              <w:rPr>
                <w:rFonts w:ascii="Arial" w:hAnsi="Arial" w:cs="Arial"/>
                <w:i/>
                <w:sz w:val="20"/>
                <w:szCs w:val="20"/>
              </w:rPr>
              <w:t xml:space="preserve">during </w:t>
            </w:r>
            <w:r w:rsidR="00290D51">
              <w:rPr>
                <w:rFonts w:ascii="Arial" w:hAnsi="Arial" w:cs="Arial"/>
                <w:i/>
                <w:sz w:val="20"/>
                <w:szCs w:val="20"/>
              </w:rPr>
              <w:t>teacher office hours</w:t>
            </w:r>
            <w:r w:rsidRPr="001E054A">
              <w:rPr>
                <w:rFonts w:ascii="Arial" w:hAnsi="Arial" w:cs="Arial"/>
                <w:i/>
                <w:sz w:val="20"/>
                <w:szCs w:val="20"/>
              </w:rPr>
              <w:t xml:space="preserve"> to make up work.  Please </w:t>
            </w:r>
            <w:r w:rsidR="00E752FD">
              <w:rPr>
                <w:rFonts w:ascii="Arial" w:hAnsi="Arial" w:cs="Arial"/>
                <w:i/>
                <w:sz w:val="20"/>
                <w:szCs w:val="20"/>
              </w:rPr>
              <w:t xml:space="preserve">discuss with classroom teacher /counselor in advance of any known absences/extended illnesses. </w:t>
            </w:r>
            <w:r w:rsidRPr="001E054A">
              <w:rPr>
                <w:rFonts w:ascii="Arial" w:hAnsi="Arial" w:cs="Arial"/>
                <w:b/>
                <w:i/>
                <w:sz w:val="20"/>
                <w:szCs w:val="20"/>
              </w:rPr>
              <w:t xml:space="preserve">    </w:t>
            </w:r>
          </w:p>
        </w:tc>
      </w:tr>
      <w:tr w:rsidR="000B2BC1" w:rsidRPr="00F8419C" w14:paraId="779BFA4D" w14:textId="77777777" w:rsidTr="00F35137">
        <w:tc>
          <w:tcPr>
            <w:tcW w:w="10098" w:type="dxa"/>
            <w:gridSpan w:val="5"/>
          </w:tcPr>
          <w:p w14:paraId="3F4B7871" w14:textId="77777777" w:rsidR="000B2BC1" w:rsidRDefault="000B2BC1" w:rsidP="00ED6073">
            <w:pPr>
              <w:spacing w:after="0" w:line="240" w:lineRule="auto"/>
            </w:pPr>
          </w:p>
          <w:p w14:paraId="4D584CCF" w14:textId="77777777" w:rsidR="000B2BC1" w:rsidRPr="00500507" w:rsidRDefault="000B2BC1" w:rsidP="00790996">
            <w:pPr>
              <w:spacing w:after="0" w:line="240" w:lineRule="auto"/>
              <w:rPr>
                <w:rFonts w:ascii="Arial" w:hAnsi="Arial" w:cs="Arial"/>
                <w:b/>
                <w:sz w:val="20"/>
                <w:szCs w:val="20"/>
              </w:rPr>
            </w:pPr>
            <w:r w:rsidRPr="00500507">
              <w:rPr>
                <w:rFonts w:ascii="Arial" w:hAnsi="Arial" w:cs="Arial"/>
                <w:b/>
                <w:sz w:val="20"/>
                <w:szCs w:val="20"/>
              </w:rPr>
              <w:t>Classroom Procedures and</w:t>
            </w:r>
            <w:r w:rsidR="00790996" w:rsidRPr="00500507">
              <w:rPr>
                <w:rFonts w:ascii="Arial" w:hAnsi="Arial" w:cs="Arial"/>
                <w:b/>
                <w:sz w:val="20"/>
                <w:szCs w:val="20"/>
              </w:rPr>
              <w:t xml:space="preserve"> Expectations</w:t>
            </w:r>
          </w:p>
          <w:p w14:paraId="4F877F29" w14:textId="77777777" w:rsidR="009823E6" w:rsidRDefault="009823E6" w:rsidP="00790996">
            <w:pPr>
              <w:spacing w:after="0" w:line="240" w:lineRule="auto"/>
              <w:rPr>
                <w:b/>
              </w:rPr>
            </w:pPr>
          </w:p>
          <w:p w14:paraId="1C261932" w14:textId="77777777" w:rsidR="00331B25" w:rsidRDefault="00331B25" w:rsidP="00790996">
            <w:pPr>
              <w:spacing w:after="0" w:line="240" w:lineRule="auto"/>
              <w:rPr>
                <w:rFonts w:ascii="Arial" w:hAnsi="Arial" w:cs="Arial"/>
                <w:i/>
                <w:sz w:val="20"/>
                <w:szCs w:val="20"/>
              </w:rPr>
            </w:pPr>
            <w:r>
              <w:rPr>
                <w:rFonts w:ascii="Arial" w:hAnsi="Arial" w:cs="Arial"/>
                <w:i/>
                <w:sz w:val="20"/>
                <w:szCs w:val="20"/>
              </w:rPr>
              <w:t>This component describes</w:t>
            </w:r>
            <w:r w:rsidR="009823E6">
              <w:rPr>
                <w:rFonts w:ascii="Arial" w:hAnsi="Arial" w:cs="Arial"/>
                <w:i/>
                <w:sz w:val="20"/>
                <w:szCs w:val="20"/>
              </w:rPr>
              <w:t xml:space="preserve"> the logistics of the course: what a typical classroom period might look like and how to perform mundane or specific tasks. For example, students might be given explicit instructions on how to write or format specific types of essays or asked to follow a specific process for identifying or turning in their homework. In se</w:t>
            </w:r>
            <w:r>
              <w:rPr>
                <w:rFonts w:ascii="Arial" w:hAnsi="Arial" w:cs="Arial"/>
                <w:i/>
                <w:sz w:val="20"/>
                <w:szCs w:val="20"/>
              </w:rPr>
              <w:t>veral courses, a teacher may provide</w:t>
            </w:r>
            <w:r w:rsidR="009823E6">
              <w:rPr>
                <w:rFonts w:ascii="Arial" w:hAnsi="Arial" w:cs="Arial"/>
                <w:i/>
                <w:sz w:val="20"/>
                <w:szCs w:val="20"/>
              </w:rPr>
              <w:t xml:space="preserve"> specific information on how to conduct labs (including safety), group work, or how to maintain a notebook/binder (e.g., a folder that contained a variety of materials such as definitions, examples and explanations given in class; graded tests and quizze</w:t>
            </w:r>
            <w:r>
              <w:rPr>
                <w:rFonts w:ascii="Arial" w:hAnsi="Arial" w:cs="Arial"/>
                <w:i/>
                <w:sz w:val="20"/>
                <w:szCs w:val="20"/>
              </w:rPr>
              <w:t xml:space="preserve">s). </w:t>
            </w:r>
          </w:p>
          <w:p w14:paraId="7CA149B5" w14:textId="77777777" w:rsidR="00331B25" w:rsidRDefault="00331B25" w:rsidP="00790996">
            <w:pPr>
              <w:spacing w:after="0" w:line="240" w:lineRule="auto"/>
              <w:rPr>
                <w:rFonts w:ascii="Arial" w:hAnsi="Arial" w:cs="Arial"/>
                <w:i/>
                <w:sz w:val="20"/>
                <w:szCs w:val="20"/>
              </w:rPr>
            </w:pPr>
          </w:p>
          <w:p w14:paraId="5295ADF2" w14:textId="77777777" w:rsidR="005C7E7C" w:rsidRDefault="00331B25" w:rsidP="00790996">
            <w:pPr>
              <w:spacing w:after="0" w:line="240" w:lineRule="auto"/>
              <w:rPr>
                <w:rFonts w:ascii="Arial" w:hAnsi="Arial" w:cs="Arial"/>
                <w:i/>
                <w:sz w:val="20"/>
                <w:szCs w:val="20"/>
              </w:rPr>
            </w:pPr>
            <w:r>
              <w:rPr>
                <w:rFonts w:ascii="Arial" w:hAnsi="Arial" w:cs="Arial"/>
                <w:i/>
                <w:sz w:val="20"/>
                <w:szCs w:val="20"/>
              </w:rPr>
              <w:t xml:space="preserve">Cholla course syllabi require student and parent signatures, included on the last page. </w:t>
            </w:r>
          </w:p>
          <w:p w14:paraId="533F0D3B" w14:textId="77777777" w:rsidR="005C7E7C" w:rsidRDefault="005C7E7C" w:rsidP="00790996">
            <w:pPr>
              <w:spacing w:after="0" w:line="240" w:lineRule="auto"/>
              <w:rPr>
                <w:rFonts w:ascii="Arial" w:hAnsi="Arial" w:cs="Arial"/>
                <w:i/>
                <w:sz w:val="20"/>
                <w:szCs w:val="20"/>
              </w:rPr>
            </w:pPr>
          </w:p>
          <w:p w14:paraId="34EB74FD" w14:textId="77777777" w:rsidR="00543A5C" w:rsidRPr="005C7E7C" w:rsidRDefault="005C7E7C" w:rsidP="00790996">
            <w:pPr>
              <w:spacing w:after="0" w:line="240" w:lineRule="auto"/>
              <w:rPr>
                <w:rFonts w:ascii="Arial" w:hAnsi="Arial" w:cs="Arial"/>
                <w:i/>
                <w:sz w:val="20"/>
                <w:szCs w:val="20"/>
              </w:rPr>
            </w:pPr>
            <w:r>
              <w:rPr>
                <w:rFonts w:ascii="Arial" w:hAnsi="Arial" w:cs="Arial"/>
                <w:i/>
                <w:sz w:val="20"/>
                <w:szCs w:val="20"/>
              </w:rPr>
              <w:t xml:space="preserve">Cholla Cell Phone policy may be included here. </w:t>
            </w:r>
          </w:p>
          <w:p w14:paraId="47F3DE9C" w14:textId="77777777" w:rsidR="000B2BC1" w:rsidRDefault="000B2BC1" w:rsidP="00ED6073">
            <w:pPr>
              <w:rPr>
                <w:rFonts w:ascii="Arial" w:hAnsi="Arial" w:cs="Arial"/>
                <w:b/>
                <w:sz w:val="20"/>
                <w:szCs w:val="20"/>
              </w:rPr>
            </w:pPr>
            <w:r w:rsidRPr="00200058">
              <w:rPr>
                <w:rFonts w:ascii="Arial" w:hAnsi="Arial" w:cs="Arial"/>
                <w:b/>
                <w:sz w:val="20"/>
                <w:szCs w:val="20"/>
              </w:rPr>
              <w:lastRenderedPageBreak/>
              <w:t xml:space="preserve">Materials: </w:t>
            </w:r>
          </w:p>
          <w:p w14:paraId="71AFD232" w14:textId="77777777" w:rsidR="000B2BC1" w:rsidRPr="00790996" w:rsidRDefault="00790996" w:rsidP="00ED6073">
            <w:pPr>
              <w:rPr>
                <w:rFonts w:ascii="Arial" w:hAnsi="Arial" w:cs="Arial"/>
                <w:b/>
                <w:i/>
                <w:sz w:val="20"/>
                <w:szCs w:val="20"/>
              </w:rPr>
            </w:pPr>
            <w:r w:rsidRPr="00790996">
              <w:rPr>
                <w:rFonts w:ascii="Arial" w:hAnsi="Arial" w:cs="Arial"/>
                <w:i/>
                <w:sz w:val="20"/>
                <w:szCs w:val="20"/>
              </w:rPr>
              <w:t xml:space="preserve">The syllabi </w:t>
            </w:r>
            <w:r w:rsidR="002A3FDE">
              <w:rPr>
                <w:rFonts w:ascii="Arial" w:hAnsi="Arial" w:cs="Arial"/>
                <w:i/>
                <w:sz w:val="20"/>
                <w:szCs w:val="20"/>
              </w:rPr>
              <w:t>should contain</w:t>
            </w:r>
            <w:r w:rsidRPr="00790996">
              <w:rPr>
                <w:rFonts w:ascii="Arial" w:hAnsi="Arial" w:cs="Arial"/>
                <w:i/>
                <w:sz w:val="20"/>
                <w:szCs w:val="20"/>
              </w:rPr>
              <w:t xml:space="preserve"> lists of supplies </w:t>
            </w:r>
            <w:r w:rsidR="002A3FDE">
              <w:rPr>
                <w:rFonts w:ascii="Arial" w:hAnsi="Arial" w:cs="Arial"/>
                <w:i/>
                <w:sz w:val="20"/>
                <w:szCs w:val="20"/>
              </w:rPr>
              <w:t>and/or resources that students may need</w:t>
            </w:r>
            <w:r w:rsidRPr="00790996">
              <w:rPr>
                <w:rFonts w:ascii="Arial" w:hAnsi="Arial" w:cs="Arial"/>
                <w:i/>
                <w:sz w:val="20"/>
                <w:szCs w:val="20"/>
              </w:rPr>
              <w:t xml:space="preserve"> to obtain o</w:t>
            </w:r>
            <w:r w:rsidR="002A3FDE">
              <w:rPr>
                <w:rFonts w:ascii="Arial" w:hAnsi="Arial" w:cs="Arial"/>
                <w:i/>
                <w:sz w:val="20"/>
                <w:szCs w:val="20"/>
              </w:rPr>
              <w:t xml:space="preserve">r consult. </w:t>
            </w:r>
          </w:p>
          <w:p w14:paraId="011FCBF8" w14:textId="77777777" w:rsidR="00AF2EF6" w:rsidRDefault="000B2BC1" w:rsidP="00ED6073">
            <w:pPr>
              <w:jc w:val="both"/>
              <w:rPr>
                <w:rFonts w:ascii="Arial" w:hAnsi="Arial" w:cs="Arial"/>
                <w:b/>
                <w:bCs/>
                <w:sz w:val="20"/>
              </w:rPr>
            </w:pPr>
            <w:r>
              <w:rPr>
                <w:rFonts w:ascii="Arial" w:hAnsi="Arial" w:cs="Arial"/>
                <w:b/>
                <w:bCs/>
                <w:sz w:val="20"/>
              </w:rPr>
              <w:t>Classroom Participation:</w:t>
            </w:r>
            <w:r w:rsidR="008C5061">
              <w:rPr>
                <w:rFonts w:ascii="Arial" w:hAnsi="Arial" w:cs="Arial"/>
                <w:b/>
                <w:bCs/>
                <w:sz w:val="20"/>
              </w:rPr>
              <w:t xml:space="preserve"> </w:t>
            </w:r>
          </w:p>
          <w:p w14:paraId="3BE089B0" w14:textId="77777777" w:rsidR="000B2BC1" w:rsidRPr="008C5061" w:rsidRDefault="008C5061" w:rsidP="00ED6073">
            <w:pPr>
              <w:jc w:val="both"/>
              <w:rPr>
                <w:rFonts w:ascii="Arial" w:hAnsi="Arial" w:cs="Arial"/>
                <w:bCs/>
                <w:i/>
                <w:sz w:val="20"/>
              </w:rPr>
            </w:pPr>
            <w:r w:rsidRPr="008C5061">
              <w:rPr>
                <w:rFonts w:ascii="Arial" w:hAnsi="Arial" w:cs="Arial"/>
                <w:bCs/>
                <w:i/>
                <w:sz w:val="20"/>
              </w:rPr>
              <w:t xml:space="preserve">This </w:t>
            </w:r>
            <w:r w:rsidR="00A155C2">
              <w:rPr>
                <w:rFonts w:ascii="Arial" w:hAnsi="Arial" w:cs="Arial"/>
                <w:bCs/>
                <w:i/>
                <w:sz w:val="20"/>
              </w:rPr>
              <w:t>component of the syllabi covers</w:t>
            </w:r>
            <w:r>
              <w:rPr>
                <w:rFonts w:ascii="Arial" w:hAnsi="Arial" w:cs="Arial"/>
                <w:bCs/>
                <w:i/>
                <w:sz w:val="20"/>
              </w:rPr>
              <w:t xml:space="preserve"> a range of policies that intertwine, clarifying the roles and responsibilities of both the teacher and students</w:t>
            </w:r>
            <w:r w:rsidR="00A155C2">
              <w:rPr>
                <w:rFonts w:ascii="Arial" w:hAnsi="Arial" w:cs="Arial"/>
                <w:bCs/>
                <w:i/>
                <w:sz w:val="20"/>
              </w:rPr>
              <w:t>. Here information may be provided again regarding</w:t>
            </w:r>
            <w:r>
              <w:rPr>
                <w:rFonts w:ascii="Arial" w:hAnsi="Arial" w:cs="Arial"/>
                <w:bCs/>
                <w:i/>
                <w:sz w:val="20"/>
              </w:rPr>
              <w:t xml:space="preserve"> students’ responsibilities for completing homework, quizzes, or exams missed due to illness or school events. </w:t>
            </w:r>
            <w:r w:rsidR="00F30943">
              <w:rPr>
                <w:rFonts w:ascii="Arial" w:hAnsi="Arial" w:cs="Arial"/>
                <w:bCs/>
                <w:i/>
                <w:sz w:val="20"/>
              </w:rPr>
              <w:t>Please include c</w:t>
            </w:r>
            <w:r>
              <w:rPr>
                <w:rFonts w:ascii="Arial" w:hAnsi="Arial" w:cs="Arial"/>
                <w:bCs/>
                <w:i/>
                <w:sz w:val="20"/>
              </w:rPr>
              <w:t xml:space="preserve">lassroom </w:t>
            </w:r>
            <w:r w:rsidR="00F30943">
              <w:rPr>
                <w:rFonts w:ascii="Arial" w:hAnsi="Arial" w:cs="Arial"/>
                <w:bCs/>
                <w:i/>
                <w:sz w:val="20"/>
              </w:rPr>
              <w:t>expectations and reference PBIS</w:t>
            </w:r>
            <w:r>
              <w:rPr>
                <w:rFonts w:ascii="Arial" w:hAnsi="Arial" w:cs="Arial"/>
                <w:bCs/>
                <w:i/>
                <w:sz w:val="20"/>
              </w:rPr>
              <w:t xml:space="preserve">. </w:t>
            </w:r>
          </w:p>
          <w:p w14:paraId="300EFF4E" w14:textId="77777777" w:rsidR="000B2BC1" w:rsidRDefault="00F30943" w:rsidP="00ED6073">
            <w:pPr>
              <w:pStyle w:val="BodyTextIndent"/>
              <w:ind w:left="0"/>
            </w:pPr>
            <w:r>
              <w:t xml:space="preserve">You may provide a statement such as: </w:t>
            </w:r>
            <w:r w:rsidR="000B2BC1">
              <w:t xml:space="preserve">It is critical that you be in class every day.  </w:t>
            </w:r>
            <w:r w:rsidR="00F35137">
              <w:t>Bell work</w:t>
            </w:r>
            <w:r w:rsidR="000B2BC1">
              <w:t xml:space="preserve"> and daily participat</w:t>
            </w:r>
            <w:r>
              <w:t>ion count towards your class</w:t>
            </w:r>
            <w:r w:rsidR="000B2BC1">
              <w:t xml:space="preserve"> grade</w:t>
            </w:r>
            <w:r>
              <w:t>.</w:t>
            </w:r>
          </w:p>
          <w:p w14:paraId="4A651486" w14:textId="77777777" w:rsidR="00F30943" w:rsidRDefault="00F30943" w:rsidP="00ED6073">
            <w:pPr>
              <w:pStyle w:val="BodyTextIndent"/>
              <w:ind w:left="0"/>
            </w:pPr>
          </w:p>
          <w:p w14:paraId="22D13392" w14:textId="77777777" w:rsidR="000B2BC1" w:rsidRDefault="000B2BC1" w:rsidP="00ED6073">
            <w:pPr>
              <w:pStyle w:val="BodyTextIndent"/>
              <w:ind w:left="0"/>
              <w:rPr>
                <w:b/>
                <w:bCs/>
              </w:rPr>
            </w:pPr>
            <w:r>
              <w:rPr>
                <w:b/>
                <w:bCs/>
              </w:rPr>
              <w:t>Attendance:</w:t>
            </w:r>
          </w:p>
          <w:p w14:paraId="4EB4282D" w14:textId="77777777" w:rsidR="000B2BC1" w:rsidRDefault="000B2BC1" w:rsidP="00ED6073">
            <w:pPr>
              <w:pStyle w:val="BodyTextIndent"/>
              <w:ind w:left="0"/>
              <w:rPr>
                <w:b/>
                <w:bCs/>
              </w:rPr>
            </w:pPr>
          </w:p>
          <w:p w14:paraId="707632C4" w14:textId="77777777" w:rsidR="000B2BC1" w:rsidRPr="00200058" w:rsidRDefault="000B2BC1" w:rsidP="00ED6073">
            <w:pPr>
              <w:spacing w:after="0" w:line="240" w:lineRule="auto"/>
              <w:rPr>
                <w:rFonts w:ascii="Arial" w:eastAsia="Times New Roman" w:hAnsi="Arial" w:cs="Arial"/>
                <w:b/>
                <w:sz w:val="20"/>
                <w:szCs w:val="20"/>
              </w:rPr>
            </w:pPr>
            <w:r w:rsidRPr="00200058">
              <w:rPr>
                <w:rFonts w:ascii="Arial" w:eastAsia="Times New Roman" w:hAnsi="Arial" w:cs="Arial"/>
                <w:sz w:val="20"/>
                <w:szCs w:val="20"/>
              </w:rPr>
              <w:t>You are expected to come to class every day an</w:t>
            </w:r>
            <w:r>
              <w:rPr>
                <w:rFonts w:ascii="Arial" w:eastAsia="Times New Roman" w:hAnsi="Arial" w:cs="Arial"/>
                <w:sz w:val="20"/>
                <w:szCs w:val="20"/>
              </w:rPr>
              <w:t>d be on time.  Students who have</w:t>
            </w:r>
            <w:r w:rsidRPr="00200058">
              <w:rPr>
                <w:rFonts w:ascii="Arial" w:eastAsia="Times New Roman" w:hAnsi="Arial" w:cs="Arial"/>
                <w:sz w:val="20"/>
                <w:szCs w:val="20"/>
              </w:rPr>
              <w:t xml:space="preserve"> 10 or more </w:t>
            </w:r>
            <w:r>
              <w:rPr>
                <w:rFonts w:ascii="Arial" w:eastAsia="Times New Roman" w:hAnsi="Arial" w:cs="Arial"/>
                <w:sz w:val="20"/>
                <w:szCs w:val="20"/>
              </w:rPr>
              <w:t xml:space="preserve">unexcused </w:t>
            </w:r>
            <w:r w:rsidRPr="00200058">
              <w:rPr>
                <w:rFonts w:ascii="Arial" w:eastAsia="Times New Roman" w:hAnsi="Arial" w:cs="Arial"/>
                <w:sz w:val="20"/>
                <w:szCs w:val="20"/>
              </w:rPr>
              <w:t>c</w:t>
            </w:r>
            <w:r>
              <w:rPr>
                <w:rFonts w:ascii="Arial" w:eastAsia="Times New Roman" w:hAnsi="Arial" w:cs="Arial"/>
                <w:sz w:val="20"/>
                <w:szCs w:val="20"/>
              </w:rPr>
              <w:t xml:space="preserve">lasses per semester </w:t>
            </w:r>
            <w:r w:rsidRPr="00200058">
              <w:rPr>
                <w:rFonts w:ascii="Arial" w:eastAsia="Times New Roman" w:hAnsi="Arial" w:cs="Arial"/>
                <w:sz w:val="20"/>
                <w:szCs w:val="20"/>
              </w:rPr>
              <w:t>(August-December or Januar</w:t>
            </w:r>
            <w:r>
              <w:rPr>
                <w:rFonts w:ascii="Arial" w:eastAsia="Times New Roman" w:hAnsi="Arial" w:cs="Arial"/>
                <w:sz w:val="20"/>
                <w:szCs w:val="20"/>
              </w:rPr>
              <w:t xml:space="preserve">y-May) </w:t>
            </w:r>
            <w:r w:rsidR="00543A5C">
              <w:rPr>
                <w:rFonts w:ascii="Arial" w:eastAsia="Times New Roman" w:hAnsi="Arial" w:cs="Arial"/>
                <w:sz w:val="20"/>
                <w:szCs w:val="20"/>
              </w:rPr>
              <w:t>may not pass the course, unless an attendance appeal is completed and approved.  Please call in any absence to Cholla’s attendance line at (520) 225-4202.</w:t>
            </w:r>
          </w:p>
          <w:p w14:paraId="0186830A" w14:textId="77777777" w:rsidR="000B2BC1" w:rsidRDefault="000B2BC1" w:rsidP="00ED6073">
            <w:pPr>
              <w:pStyle w:val="BodyTextIndent"/>
              <w:ind w:left="0"/>
            </w:pPr>
          </w:p>
          <w:p w14:paraId="205DD799" w14:textId="77777777" w:rsidR="000B2BC1" w:rsidRDefault="000B2BC1" w:rsidP="00ED6073">
            <w:pPr>
              <w:pStyle w:val="BodyTextIndent"/>
              <w:ind w:left="0"/>
              <w:rPr>
                <w:b/>
                <w:bCs/>
              </w:rPr>
            </w:pPr>
            <w:r>
              <w:rPr>
                <w:b/>
                <w:bCs/>
              </w:rPr>
              <w:t>Tardies:</w:t>
            </w:r>
          </w:p>
          <w:p w14:paraId="4B24CE91" w14:textId="77777777" w:rsidR="000B2BC1" w:rsidRDefault="000B2BC1" w:rsidP="00ED6073">
            <w:pPr>
              <w:pStyle w:val="BodyTextIndent"/>
              <w:ind w:left="0"/>
              <w:rPr>
                <w:b/>
                <w:bCs/>
              </w:rPr>
            </w:pPr>
          </w:p>
          <w:p w14:paraId="5E1568AD" w14:textId="77777777" w:rsidR="000B2BC1" w:rsidRDefault="00543A5C" w:rsidP="00ED6073">
            <w:pPr>
              <w:pStyle w:val="BodyTextIndent"/>
              <w:ind w:left="0"/>
            </w:pPr>
            <w:r>
              <w:t>Please do not be tardy. Tardies mean missed instructional time. A 27 minute tardy equals an absence.</w:t>
            </w:r>
            <w:r w:rsidR="003915A4">
              <w:t xml:space="preserve"> A tardy in the system could cause an</w:t>
            </w:r>
            <w:r w:rsidR="002F7F43">
              <w:t xml:space="preserve"> automated attendance call home. </w:t>
            </w:r>
          </w:p>
          <w:p w14:paraId="765DAED4" w14:textId="77777777" w:rsidR="003042E3" w:rsidRDefault="003042E3" w:rsidP="00ED6073">
            <w:pPr>
              <w:pStyle w:val="BodyTextIndent"/>
              <w:ind w:left="0"/>
            </w:pPr>
          </w:p>
          <w:p w14:paraId="0308F022" w14:textId="77777777" w:rsidR="003042E3" w:rsidRDefault="003042E3" w:rsidP="00ED6073">
            <w:pPr>
              <w:pStyle w:val="BodyTextIndent"/>
              <w:ind w:left="0"/>
            </w:pPr>
            <w:r w:rsidRPr="003042E3">
              <w:rPr>
                <w:b/>
              </w:rPr>
              <w:t>Hall Passes</w:t>
            </w:r>
            <w:r>
              <w:t xml:space="preserve">: </w:t>
            </w:r>
          </w:p>
          <w:p w14:paraId="08F0F83C" w14:textId="77777777" w:rsidR="003042E3" w:rsidRDefault="003042E3" w:rsidP="00ED6073">
            <w:pPr>
              <w:pStyle w:val="BodyTextIndent"/>
              <w:ind w:left="0"/>
            </w:pPr>
          </w:p>
          <w:p w14:paraId="1F6FCBE6" w14:textId="77777777" w:rsidR="003042E3" w:rsidRDefault="003042E3" w:rsidP="00ED6073">
            <w:pPr>
              <w:pStyle w:val="BodyTextIndent"/>
              <w:ind w:left="0"/>
            </w:pPr>
            <w:r>
              <w:t xml:space="preserve">Cholla High School has a 10/10 rule. Students are </w:t>
            </w:r>
            <w:r w:rsidR="00543A5C">
              <w:t xml:space="preserve">expected to be in the classroom during the first ten minutes and the last ten minutes class. These two time periods are critical points of instruction. </w:t>
            </w:r>
          </w:p>
          <w:p w14:paraId="1EEE0692" w14:textId="77777777" w:rsidR="000B2BC1" w:rsidRDefault="000B2BC1" w:rsidP="00ED6073">
            <w:pPr>
              <w:pStyle w:val="BodyTextIndent"/>
              <w:ind w:left="0"/>
            </w:pPr>
          </w:p>
          <w:p w14:paraId="2C7ED955" w14:textId="77777777" w:rsidR="000B2BC1" w:rsidRPr="00200058" w:rsidRDefault="000B2BC1" w:rsidP="00ED6073">
            <w:pPr>
              <w:rPr>
                <w:rFonts w:ascii="Arial" w:hAnsi="Arial" w:cs="Arial"/>
                <w:b/>
                <w:sz w:val="20"/>
                <w:szCs w:val="20"/>
              </w:rPr>
            </w:pPr>
            <w:r w:rsidRPr="00200058">
              <w:rPr>
                <w:rFonts w:ascii="Arial" w:hAnsi="Arial" w:cs="Arial"/>
                <w:b/>
                <w:sz w:val="20"/>
                <w:szCs w:val="20"/>
              </w:rPr>
              <w:t xml:space="preserve">Homework: </w:t>
            </w:r>
          </w:p>
          <w:p w14:paraId="19645C3F" w14:textId="77777777" w:rsidR="000B2BC1" w:rsidRDefault="0041654B" w:rsidP="00ED6073">
            <w:pPr>
              <w:rPr>
                <w:rFonts w:ascii="Arial" w:hAnsi="Arial" w:cs="Arial"/>
                <w:b/>
                <w:sz w:val="20"/>
                <w:szCs w:val="20"/>
              </w:rPr>
            </w:pPr>
            <w:r>
              <w:rPr>
                <w:rFonts w:ascii="Arial" w:hAnsi="Arial" w:cs="Arial"/>
                <w:sz w:val="20"/>
                <w:szCs w:val="20"/>
              </w:rPr>
              <w:t xml:space="preserve">Example: </w:t>
            </w:r>
            <w:r w:rsidR="000B2BC1">
              <w:rPr>
                <w:rFonts w:ascii="Arial" w:hAnsi="Arial" w:cs="Arial"/>
                <w:sz w:val="20"/>
                <w:szCs w:val="20"/>
              </w:rPr>
              <w:t>Students are expected to complete all homework and turn in assignments when they are due</w:t>
            </w:r>
            <w:r w:rsidR="000B2BC1" w:rsidRPr="00200058">
              <w:rPr>
                <w:rFonts w:ascii="Arial" w:hAnsi="Arial" w:cs="Arial"/>
                <w:sz w:val="20"/>
                <w:szCs w:val="20"/>
              </w:rPr>
              <w:t>.</w:t>
            </w:r>
            <w:r w:rsidR="000B2BC1">
              <w:rPr>
                <w:rFonts w:ascii="Arial" w:hAnsi="Arial" w:cs="Arial"/>
                <w:sz w:val="20"/>
                <w:szCs w:val="20"/>
              </w:rPr>
              <w:t xml:space="preserve">  Homework will be assigned on Mondays and will be due on Fridays unless there is a short week.</w:t>
            </w:r>
            <w:r w:rsidR="000B2BC1" w:rsidRPr="00200058">
              <w:rPr>
                <w:rFonts w:ascii="Arial" w:hAnsi="Arial" w:cs="Arial"/>
                <w:sz w:val="20"/>
                <w:szCs w:val="20"/>
              </w:rPr>
              <w:t xml:space="preserve">  Students are also expected to work on drafts of essays at home as assigned.</w:t>
            </w:r>
            <w:r w:rsidR="000B2BC1" w:rsidRPr="00200058">
              <w:rPr>
                <w:rFonts w:ascii="Arial" w:hAnsi="Arial" w:cs="Arial"/>
                <w:b/>
                <w:sz w:val="20"/>
                <w:szCs w:val="20"/>
              </w:rPr>
              <w:t xml:space="preserve">  </w:t>
            </w:r>
          </w:p>
          <w:p w14:paraId="3A33AE39" w14:textId="77777777" w:rsidR="000B2BC1" w:rsidRPr="00200058" w:rsidRDefault="000B2BC1" w:rsidP="00ED6073">
            <w:pPr>
              <w:rPr>
                <w:rFonts w:ascii="Arial" w:hAnsi="Arial" w:cs="Arial"/>
                <w:b/>
                <w:sz w:val="20"/>
                <w:szCs w:val="20"/>
              </w:rPr>
            </w:pPr>
            <w:r>
              <w:rPr>
                <w:rFonts w:ascii="Arial" w:hAnsi="Arial" w:cs="Arial"/>
                <w:b/>
                <w:sz w:val="20"/>
                <w:szCs w:val="20"/>
              </w:rPr>
              <w:t>Food and Drink</w:t>
            </w:r>
            <w:r w:rsidRPr="00200058">
              <w:rPr>
                <w:rFonts w:ascii="Arial" w:hAnsi="Arial" w:cs="Arial"/>
                <w:b/>
                <w:sz w:val="20"/>
                <w:szCs w:val="20"/>
              </w:rPr>
              <w:t xml:space="preserve">: </w:t>
            </w:r>
          </w:p>
          <w:p w14:paraId="6BAF8DEB" w14:textId="77777777" w:rsidR="000B2BC1" w:rsidRDefault="000B2BC1" w:rsidP="00ED6073">
            <w:pPr>
              <w:rPr>
                <w:rFonts w:ascii="Arial" w:hAnsi="Arial" w:cs="Arial"/>
                <w:sz w:val="20"/>
                <w:szCs w:val="20"/>
              </w:rPr>
            </w:pPr>
            <w:r>
              <w:rPr>
                <w:rFonts w:ascii="Arial" w:hAnsi="Arial" w:cs="Arial"/>
                <w:sz w:val="20"/>
                <w:szCs w:val="20"/>
              </w:rPr>
              <w:t xml:space="preserve">No food or drink may be brought in to the classroom with the exception of bottled water.  </w:t>
            </w:r>
          </w:p>
          <w:p w14:paraId="48E4645C" w14:textId="77777777" w:rsidR="004264B6" w:rsidRDefault="00F35137" w:rsidP="00ED6073">
            <w:pPr>
              <w:rPr>
                <w:rFonts w:ascii="Arial" w:hAnsi="Arial" w:cs="Arial"/>
                <w:i/>
                <w:sz w:val="20"/>
                <w:szCs w:val="20"/>
              </w:rPr>
            </w:pPr>
            <w:r w:rsidRPr="00F35137">
              <w:rPr>
                <w:rFonts w:ascii="Arial" w:hAnsi="Arial" w:cs="Arial"/>
                <w:b/>
                <w:sz w:val="20"/>
                <w:szCs w:val="20"/>
              </w:rPr>
              <w:t>Disciplinary Policy:</w:t>
            </w:r>
            <w:r>
              <w:rPr>
                <w:rFonts w:ascii="Arial" w:hAnsi="Arial" w:cs="Arial"/>
                <w:sz w:val="20"/>
                <w:szCs w:val="20"/>
              </w:rPr>
              <w:t xml:space="preserve"> </w:t>
            </w:r>
            <w:r w:rsidRPr="004264B6">
              <w:rPr>
                <w:rFonts w:ascii="Arial" w:hAnsi="Arial" w:cs="Arial"/>
                <w:sz w:val="20"/>
                <w:szCs w:val="20"/>
              </w:rPr>
              <w:t>Parents and Students please refer to</w:t>
            </w:r>
            <w:r w:rsidRPr="0041654B">
              <w:rPr>
                <w:rFonts w:ascii="Arial" w:hAnsi="Arial" w:cs="Arial"/>
                <w:i/>
                <w:sz w:val="20"/>
                <w:szCs w:val="20"/>
              </w:rPr>
              <w:t xml:space="preserve"> </w:t>
            </w:r>
            <w:r w:rsidR="004264B6">
              <w:rPr>
                <w:rFonts w:ascii="Arial" w:hAnsi="Arial" w:cs="Arial"/>
                <w:i/>
                <w:sz w:val="20"/>
                <w:szCs w:val="20"/>
              </w:rPr>
              <w:t>TUSD website for Board Policy GSRR.</w:t>
            </w:r>
          </w:p>
          <w:p w14:paraId="7CEAFE27" w14:textId="77777777" w:rsidR="00543A5C" w:rsidRPr="00543A5C" w:rsidRDefault="00543A5C" w:rsidP="00ED6073">
            <w:pPr>
              <w:rPr>
                <w:rFonts w:ascii="Arial" w:hAnsi="Arial" w:cs="Arial"/>
                <w:b/>
                <w:sz w:val="20"/>
                <w:szCs w:val="20"/>
              </w:rPr>
            </w:pPr>
            <w:r w:rsidRPr="00543A5C">
              <w:rPr>
                <w:rFonts w:ascii="Arial" w:hAnsi="Arial" w:cs="Arial"/>
                <w:sz w:val="20"/>
                <w:szCs w:val="20"/>
              </w:rPr>
              <w:t xml:space="preserve">Teachers will use </w:t>
            </w:r>
            <w:r w:rsidRPr="001872CE">
              <w:rPr>
                <w:rFonts w:ascii="Arial" w:hAnsi="Arial" w:cs="Arial"/>
                <w:b/>
                <w:sz w:val="20"/>
                <w:szCs w:val="20"/>
              </w:rPr>
              <w:t>Cholla’s Teacher Managed Referral Flow Chart</w:t>
            </w:r>
            <w:r w:rsidRPr="00543A5C">
              <w:rPr>
                <w:rFonts w:ascii="Arial" w:hAnsi="Arial" w:cs="Arial"/>
                <w:sz w:val="20"/>
                <w:szCs w:val="20"/>
              </w:rPr>
              <w:t xml:space="preserve"> which include</w:t>
            </w:r>
            <w:r>
              <w:rPr>
                <w:rFonts w:ascii="Arial" w:hAnsi="Arial" w:cs="Arial"/>
                <w:sz w:val="20"/>
                <w:szCs w:val="20"/>
              </w:rPr>
              <w:t xml:space="preserve">s parent contact </w:t>
            </w:r>
            <w:r w:rsidR="001872CE">
              <w:rPr>
                <w:rFonts w:ascii="Arial" w:hAnsi="Arial" w:cs="Arial"/>
                <w:sz w:val="20"/>
                <w:szCs w:val="20"/>
              </w:rPr>
              <w:t xml:space="preserve">and/or parent conference as part of the </w:t>
            </w:r>
            <w:r w:rsidR="001E134D">
              <w:rPr>
                <w:rFonts w:ascii="Arial" w:hAnsi="Arial" w:cs="Arial"/>
                <w:sz w:val="20"/>
                <w:szCs w:val="20"/>
              </w:rPr>
              <w:t xml:space="preserve">student management </w:t>
            </w:r>
            <w:r>
              <w:rPr>
                <w:rFonts w:ascii="Arial" w:hAnsi="Arial" w:cs="Arial"/>
                <w:sz w:val="20"/>
                <w:szCs w:val="20"/>
              </w:rPr>
              <w:t>process.</w:t>
            </w:r>
          </w:p>
          <w:p w14:paraId="5E250B1D" w14:textId="77777777" w:rsidR="000B2BC1" w:rsidRPr="00F8419C" w:rsidRDefault="000B2BC1" w:rsidP="00ED6073">
            <w:pPr>
              <w:spacing w:after="0" w:line="240" w:lineRule="auto"/>
            </w:pPr>
          </w:p>
          <w:p w14:paraId="4E283592" w14:textId="77777777" w:rsidR="000B2BC1" w:rsidRPr="00F8419C" w:rsidRDefault="000B2BC1" w:rsidP="00ED6073">
            <w:pPr>
              <w:spacing w:after="0" w:line="240" w:lineRule="auto"/>
            </w:pPr>
          </w:p>
        </w:tc>
      </w:tr>
    </w:tbl>
    <w:p w14:paraId="35DE5B20" w14:textId="77777777" w:rsidR="000B2BC1" w:rsidRDefault="000B2BC1" w:rsidP="000B2BC1">
      <w:pPr>
        <w:jc w:val="center"/>
      </w:pPr>
    </w:p>
    <w:p w14:paraId="2E5ABDE8" w14:textId="77777777" w:rsidR="000B2BC1" w:rsidRDefault="000B2BC1" w:rsidP="000B2BC1">
      <w:pPr>
        <w:jc w:val="center"/>
      </w:pPr>
    </w:p>
    <w:p w14:paraId="6A343A9B" w14:textId="77777777" w:rsidR="000B2BC1" w:rsidRPr="009C1CA2" w:rsidRDefault="00476C05" w:rsidP="00F35137">
      <w:pPr>
        <w:jc w:val="center"/>
        <w:rPr>
          <w:rFonts w:ascii="Arial" w:hAnsi="Arial" w:cs="Arial"/>
        </w:rPr>
      </w:pPr>
      <w:r>
        <w:br w:type="page"/>
      </w:r>
      <w:r w:rsidR="000B2BC1" w:rsidRPr="009C1CA2">
        <w:rPr>
          <w:rFonts w:ascii="Arial" w:hAnsi="Arial" w:cs="Arial"/>
        </w:rPr>
        <w:lastRenderedPageBreak/>
        <w:t>PARENT/STUDENT SIGNOFF SHEET</w:t>
      </w:r>
    </w:p>
    <w:p w14:paraId="70B93787" w14:textId="77777777" w:rsidR="000B2BC1" w:rsidRPr="009C1CA2" w:rsidRDefault="000B2BC1" w:rsidP="000B2BC1">
      <w:pPr>
        <w:jc w:val="center"/>
        <w:rPr>
          <w:rFonts w:ascii="Arial" w:hAnsi="Arial" w:cs="Arial"/>
        </w:rPr>
      </w:pPr>
    </w:p>
    <w:p w14:paraId="0C94337A" w14:textId="77777777" w:rsidR="000B2BC1" w:rsidRPr="009C1CA2" w:rsidRDefault="000B2BC1" w:rsidP="000B2BC1">
      <w:pPr>
        <w:jc w:val="both"/>
        <w:rPr>
          <w:rFonts w:ascii="Arial" w:hAnsi="Arial" w:cs="Arial"/>
        </w:rPr>
      </w:pPr>
      <w:r w:rsidRPr="009C1CA2">
        <w:rPr>
          <w:rFonts w:ascii="Arial" w:hAnsi="Arial" w:cs="Arial"/>
        </w:rPr>
        <w:t>I have read this course syllabus and agree to the expectations.</w:t>
      </w:r>
    </w:p>
    <w:p w14:paraId="2C87857F" w14:textId="77777777" w:rsidR="000B2BC1" w:rsidRPr="009C1CA2" w:rsidRDefault="000B2BC1" w:rsidP="000B2BC1">
      <w:pPr>
        <w:spacing w:after="0" w:line="240" w:lineRule="auto"/>
        <w:rPr>
          <w:rFonts w:ascii="Arial" w:eastAsia="Times New Roman" w:hAnsi="Arial" w:cs="Arial"/>
          <w:szCs w:val="24"/>
        </w:rPr>
      </w:pPr>
      <w:r w:rsidRPr="009C1CA2">
        <w:rPr>
          <w:rFonts w:ascii="Arial" w:eastAsia="Times New Roman" w:hAnsi="Arial" w:cs="Arial"/>
          <w:szCs w:val="24"/>
        </w:rPr>
        <w:t>Please sign below indicating that you have read</w:t>
      </w:r>
      <w:r w:rsidR="00476C05" w:rsidRPr="009C1CA2">
        <w:rPr>
          <w:rFonts w:ascii="Arial" w:eastAsia="Times New Roman" w:hAnsi="Arial" w:cs="Arial"/>
          <w:szCs w:val="24"/>
        </w:rPr>
        <w:t xml:space="preserve">, </w:t>
      </w:r>
      <w:r w:rsidRPr="009C1CA2">
        <w:rPr>
          <w:rFonts w:ascii="Arial" w:eastAsia="Times New Roman" w:hAnsi="Arial" w:cs="Arial"/>
          <w:szCs w:val="24"/>
        </w:rPr>
        <w:t xml:space="preserve">understood </w:t>
      </w:r>
      <w:r w:rsidR="00476C05" w:rsidRPr="009C1CA2">
        <w:rPr>
          <w:rFonts w:ascii="Arial" w:eastAsia="Times New Roman" w:hAnsi="Arial" w:cs="Arial"/>
          <w:szCs w:val="24"/>
        </w:rPr>
        <w:t xml:space="preserve">and agree to </w:t>
      </w:r>
      <w:r w:rsidRPr="009C1CA2">
        <w:rPr>
          <w:rFonts w:ascii="Arial" w:eastAsia="Times New Roman" w:hAnsi="Arial" w:cs="Arial"/>
          <w:szCs w:val="24"/>
        </w:rPr>
        <w:t>the syllabus.  If you have any questions, please ask.</w:t>
      </w:r>
    </w:p>
    <w:p w14:paraId="66191920" w14:textId="77777777" w:rsidR="000B2BC1" w:rsidRPr="009C1CA2" w:rsidRDefault="000B2BC1" w:rsidP="000B2BC1">
      <w:pPr>
        <w:spacing w:after="0" w:line="240" w:lineRule="auto"/>
        <w:rPr>
          <w:rFonts w:ascii="Arial" w:eastAsia="Times New Roman" w:hAnsi="Arial" w:cs="Arial"/>
          <w:szCs w:val="24"/>
        </w:rPr>
      </w:pPr>
    </w:p>
    <w:p w14:paraId="6BE5BF1B" w14:textId="77777777" w:rsidR="000B2BC1" w:rsidRPr="009C1CA2" w:rsidRDefault="000B2BC1" w:rsidP="000B2BC1">
      <w:pPr>
        <w:spacing w:after="0" w:line="240" w:lineRule="auto"/>
        <w:rPr>
          <w:rFonts w:ascii="Arial" w:eastAsia="Times New Roman" w:hAnsi="Arial" w:cs="Arial"/>
          <w:szCs w:val="24"/>
        </w:rPr>
      </w:pPr>
    </w:p>
    <w:p w14:paraId="67E170E2" w14:textId="77777777" w:rsidR="000B2BC1" w:rsidRPr="009C1CA2" w:rsidRDefault="000B2BC1" w:rsidP="000B2BC1">
      <w:pPr>
        <w:spacing w:after="0" w:line="240" w:lineRule="auto"/>
        <w:rPr>
          <w:rFonts w:ascii="Arial" w:eastAsia="Times New Roman" w:hAnsi="Arial" w:cs="Arial"/>
          <w:szCs w:val="24"/>
          <w:u w:val="single"/>
        </w:rPr>
      </w:pPr>
      <w:r w:rsidRPr="009C1CA2">
        <w:rPr>
          <w:rFonts w:ascii="Arial" w:eastAsia="Times New Roman" w:hAnsi="Arial" w:cs="Arial"/>
          <w:szCs w:val="24"/>
        </w:rPr>
        <w:t>Student’s printed name:</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4EB47487" w14:textId="77777777" w:rsidR="000B2BC1" w:rsidRPr="009C1CA2" w:rsidRDefault="000B2BC1" w:rsidP="000B2BC1">
      <w:pPr>
        <w:spacing w:after="0" w:line="240" w:lineRule="auto"/>
        <w:rPr>
          <w:rFonts w:ascii="Arial" w:eastAsia="Times New Roman" w:hAnsi="Arial" w:cs="Arial"/>
          <w:szCs w:val="24"/>
        </w:rPr>
      </w:pPr>
    </w:p>
    <w:p w14:paraId="7BE7447E" w14:textId="77777777" w:rsidR="000B2BC1" w:rsidRPr="009C1CA2" w:rsidRDefault="000B2BC1" w:rsidP="000B2BC1">
      <w:pPr>
        <w:spacing w:after="0" w:line="240" w:lineRule="auto"/>
        <w:rPr>
          <w:rFonts w:ascii="Arial" w:eastAsia="Times New Roman" w:hAnsi="Arial" w:cs="Arial"/>
          <w:szCs w:val="24"/>
          <w:u w:val="single"/>
        </w:rPr>
      </w:pPr>
      <w:r w:rsidRPr="009C1CA2">
        <w:rPr>
          <w:rFonts w:ascii="Arial" w:eastAsia="Times New Roman" w:hAnsi="Arial" w:cs="Arial"/>
          <w:szCs w:val="24"/>
        </w:rPr>
        <w:t>Student signature:</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t xml:space="preserve">  </w:t>
      </w:r>
      <w:r w:rsidRPr="009C1CA2">
        <w:rPr>
          <w:rFonts w:ascii="Arial" w:eastAsia="Times New Roman" w:hAnsi="Arial" w:cs="Arial"/>
          <w:szCs w:val="24"/>
        </w:rPr>
        <w:t>Date:</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723B93BA" w14:textId="77777777" w:rsidR="000B2BC1" w:rsidRPr="009C1CA2" w:rsidRDefault="000B2BC1" w:rsidP="000B2BC1">
      <w:pPr>
        <w:spacing w:after="0" w:line="240" w:lineRule="auto"/>
        <w:rPr>
          <w:rFonts w:ascii="Arial" w:eastAsia="Times New Roman" w:hAnsi="Arial" w:cs="Arial"/>
          <w:szCs w:val="24"/>
        </w:rPr>
      </w:pPr>
    </w:p>
    <w:p w14:paraId="729F2D72" w14:textId="77777777" w:rsidR="000B2BC1" w:rsidRPr="009C1CA2" w:rsidRDefault="000B2BC1" w:rsidP="000B2BC1">
      <w:pPr>
        <w:spacing w:after="0" w:line="240" w:lineRule="auto"/>
        <w:rPr>
          <w:rFonts w:ascii="Arial" w:eastAsia="Times New Roman" w:hAnsi="Arial" w:cs="Arial"/>
          <w:szCs w:val="24"/>
          <w:u w:val="single"/>
        </w:rPr>
      </w:pPr>
      <w:r w:rsidRPr="009C1CA2">
        <w:rPr>
          <w:rFonts w:ascii="Arial" w:eastAsia="Times New Roman" w:hAnsi="Arial" w:cs="Arial"/>
          <w:szCs w:val="24"/>
        </w:rPr>
        <w:t>Parent signature:</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t xml:space="preserve">  </w:t>
      </w:r>
      <w:r w:rsidRPr="009C1CA2">
        <w:rPr>
          <w:rFonts w:ascii="Arial" w:eastAsia="Times New Roman" w:hAnsi="Arial" w:cs="Arial"/>
          <w:szCs w:val="24"/>
        </w:rPr>
        <w:t>Date:</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5F9F5763" w14:textId="77777777" w:rsidR="000B2BC1" w:rsidRPr="009C1CA2" w:rsidRDefault="000B2BC1" w:rsidP="000B2BC1">
      <w:pPr>
        <w:spacing w:after="0" w:line="480" w:lineRule="auto"/>
        <w:rPr>
          <w:rFonts w:ascii="Arial" w:eastAsia="Times New Roman" w:hAnsi="Arial" w:cs="Arial"/>
          <w:szCs w:val="24"/>
        </w:rPr>
      </w:pPr>
    </w:p>
    <w:p w14:paraId="7EE85D3C" w14:textId="77777777" w:rsidR="000B2BC1" w:rsidRPr="009C1CA2" w:rsidRDefault="000B2BC1" w:rsidP="000B2BC1">
      <w:pPr>
        <w:spacing w:after="0" w:line="480" w:lineRule="auto"/>
        <w:rPr>
          <w:rFonts w:ascii="Arial" w:eastAsia="Times New Roman" w:hAnsi="Arial" w:cs="Arial"/>
          <w:szCs w:val="24"/>
        </w:rPr>
      </w:pPr>
    </w:p>
    <w:p w14:paraId="334DB2B2" w14:textId="77777777" w:rsidR="000B2BC1" w:rsidRPr="009C1CA2" w:rsidRDefault="000B2BC1" w:rsidP="000B2BC1">
      <w:pPr>
        <w:spacing w:after="0" w:line="480" w:lineRule="auto"/>
        <w:rPr>
          <w:rFonts w:ascii="Arial" w:eastAsia="Times New Roman" w:hAnsi="Arial" w:cs="Arial"/>
          <w:szCs w:val="24"/>
        </w:rPr>
      </w:pPr>
      <w:r w:rsidRPr="009C1CA2">
        <w:rPr>
          <w:rFonts w:ascii="Arial" w:eastAsia="Times New Roman" w:hAnsi="Arial" w:cs="Arial"/>
          <w:b/>
          <w:szCs w:val="24"/>
        </w:rPr>
        <w:t>Please print clearly</w:t>
      </w:r>
      <w:r w:rsidRPr="009C1CA2">
        <w:rPr>
          <w:rFonts w:ascii="Arial" w:eastAsia="Times New Roman" w:hAnsi="Arial" w:cs="Arial"/>
          <w:szCs w:val="24"/>
        </w:rPr>
        <w:tab/>
      </w:r>
      <w:r w:rsidRPr="009C1CA2">
        <w:rPr>
          <w:rFonts w:ascii="Arial" w:eastAsia="Times New Roman" w:hAnsi="Arial" w:cs="Arial"/>
          <w:szCs w:val="24"/>
        </w:rPr>
        <w:tab/>
      </w:r>
      <w:r w:rsidRPr="009C1CA2">
        <w:rPr>
          <w:rFonts w:ascii="Arial" w:eastAsia="Times New Roman" w:hAnsi="Arial" w:cs="Arial"/>
          <w:szCs w:val="24"/>
        </w:rPr>
        <w:tab/>
      </w:r>
    </w:p>
    <w:p w14:paraId="46CD1FB8" w14:textId="77777777" w:rsidR="000B2BC1" w:rsidRPr="009C1CA2" w:rsidRDefault="000B2BC1" w:rsidP="000B2BC1">
      <w:pPr>
        <w:spacing w:after="0" w:line="240" w:lineRule="auto"/>
        <w:rPr>
          <w:rFonts w:ascii="Arial" w:eastAsia="Times New Roman" w:hAnsi="Arial" w:cs="Arial"/>
          <w:szCs w:val="24"/>
          <w:u w:val="single"/>
        </w:rPr>
      </w:pPr>
      <w:r w:rsidRPr="009C1CA2">
        <w:rPr>
          <w:rFonts w:ascii="Arial" w:eastAsia="Times New Roman" w:hAnsi="Arial" w:cs="Arial"/>
          <w:szCs w:val="24"/>
        </w:rPr>
        <w:t>Parent Name:</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4646B381" w14:textId="77777777" w:rsidR="000B2BC1" w:rsidRPr="009C1CA2" w:rsidRDefault="000B2BC1" w:rsidP="000B2BC1">
      <w:pPr>
        <w:spacing w:after="0" w:line="240" w:lineRule="auto"/>
        <w:ind w:left="720"/>
        <w:rPr>
          <w:rFonts w:ascii="Arial" w:eastAsia="Times New Roman" w:hAnsi="Arial" w:cs="Arial"/>
          <w:szCs w:val="24"/>
        </w:rPr>
      </w:pPr>
    </w:p>
    <w:p w14:paraId="216137A7" w14:textId="77777777" w:rsidR="000B2BC1" w:rsidRPr="009C1CA2" w:rsidRDefault="000B2BC1" w:rsidP="000B2BC1">
      <w:pPr>
        <w:spacing w:after="0" w:line="240" w:lineRule="auto"/>
        <w:rPr>
          <w:rFonts w:ascii="Arial" w:eastAsia="Times New Roman" w:hAnsi="Arial" w:cs="Arial"/>
          <w:szCs w:val="24"/>
          <w:u w:val="single"/>
        </w:rPr>
      </w:pPr>
      <w:r w:rsidRPr="009C1CA2">
        <w:rPr>
          <w:rFonts w:ascii="Arial" w:eastAsia="Times New Roman" w:hAnsi="Arial" w:cs="Arial"/>
          <w:szCs w:val="24"/>
        </w:rPr>
        <w:t>email address:</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29A0C8B4" w14:textId="77777777" w:rsidR="000B2BC1" w:rsidRPr="009C1CA2" w:rsidRDefault="000B2BC1" w:rsidP="000B2BC1">
      <w:pPr>
        <w:spacing w:after="0" w:line="240" w:lineRule="auto"/>
        <w:ind w:firstLine="720"/>
        <w:rPr>
          <w:rFonts w:ascii="Arial" w:eastAsia="Times New Roman" w:hAnsi="Arial" w:cs="Arial"/>
          <w:szCs w:val="24"/>
        </w:rPr>
      </w:pPr>
      <w:r w:rsidRPr="009C1CA2">
        <w:rPr>
          <w:rFonts w:ascii="Arial" w:eastAsia="Times New Roman" w:hAnsi="Arial" w:cs="Arial"/>
          <w:szCs w:val="24"/>
        </w:rPr>
        <w:t>(used for regular communication throughout the year)</w:t>
      </w:r>
    </w:p>
    <w:p w14:paraId="18405C5D" w14:textId="77777777" w:rsidR="000B2BC1" w:rsidRPr="009C1CA2" w:rsidRDefault="000B2BC1" w:rsidP="000B2BC1">
      <w:pPr>
        <w:spacing w:after="0" w:line="240" w:lineRule="auto"/>
        <w:rPr>
          <w:rFonts w:ascii="Arial" w:eastAsia="Times New Roman" w:hAnsi="Arial" w:cs="Arial"/>
          <w:szCs w:val="24"/>
        </w:rPr>
      </w:pPr>
      <w:r w:rsidRPr="009C1CA2">
        <w:rPr>
          <w:rFonts w:ascii="Arial" w:eastAsia="Times New Roman" w:hAnsi="Arial" w:cs="Arial"/>
          <w:szCs w:val="24"/>
        </w:rPr>
        <w:tab/>
      </w:r>
      <w:r w:rsidRPr="009C1CA2">
        <w:rPr>
          <w:rFonts w:ascii="Arial" w:eastAsia="Times New Roman" w:hAnsi="Arial" w:cs="Arial"/>
          <w:szCs w:val="24"/>
        </w:rPr>
        <w:tab/>
      </w:r>
      <w:r w:rsidRPr="009C1CA2">
        <w:rPr>
          <w:rFonts w:ascii="Arial" w:eastAsia="Times New Roman" w:hAnsi="Arial" w:cs="Arial"/>
          <w:szCs w:val="24"/>
        </w:rPr>
        <w:tab/>
      </w:r>
    </w:p>
    <w:p w14:paraId="78240D62" w14:textId="77777777" w:rsidR="000B2BC1" w:rsidRPr="009C1CA2" w:rsidRDefault="000B2BC1" w:rsidP="000B2BC1">
      <w:pPr>
        <w:spacing w:after="0" w:line="240" w:lineRule="auto"/>
        <w:rPr>
          <w:rFonts w:ascii="Arial" w:eastAsia="Times New Roman" w:hAnsi="Arial" w:cs="Arial"/>
          <w:szCs w:val="24"/>
        </w:rPr>
      </w:pPr>
      <w:r w:rsidRPr="009C1CA2">
        <w:rPr>
          <w:rFonts w:ascii="Arial" w:eastAsia="Times New Roman" w:hAnsi="Arial" w:cs="Arial"/>
          <w:szCs w:val="24"/>
        </w:rPr>
        <w:t>phone(s)</w:t>
      </w:r>
    </w:p>
    <w:p w14:paraId="1A22723F" w14:textId="77777777" w:rsidR="000B2BC1" w:rsidRPr="009C1CA2" w:rsidRDefault="000B2BC1" w:rsidP="000B2BC1">
      <w:pPr>
        <w:spacing w:after="0" w:line="480" w:lineRule="auto"/>
        <w:rPr>
          <w:rFonts w:ascii="Arial" w:eastAsia="Times New Roman" w:hAnsi="Arial" w:cs="Arial"/>
          <w:szCs w:val="24"/>
          <w:u w:val="single"/>
        </w:rPr>
      </w:pPr>
      <w:r w:rsidRPr="009C1CA2">
        <w:rPr>
          <w:rFonts w:ascii="Arial" w:eastAsia="Times New Roman" w:hAnsi="Arial" w:cs="Arial"/>
          <w:szCs w:val="24"/>
        </w:rPr>
        <w:tab/>
        <w:t>home:</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3685A84A" w14:textId="77777777" w:rsidR="000B2BC1" w:rsidRPr="009C1CA2" w:rsidRDefault="000B2BC1" w:rsidP="000B2BC1">
      <w:pPr>
        <w:spacing w:after="0" w:line="480" w:lineRule="auto"/>
        <w:rPr>
          <w:rFonts w:ascii="Arial" w:eastAsia="Times New Roman" w:hAnsi="Arial" w:cs="Arial"/>
          <w:szCs w:val="24"/>
          <w:u w:val="single"/>
        </w:rPr>
      </w:pPr>
      <w:r w:rsidRPr="009C1CA2">
        <w:rPr>
          <w:rFonts w:ascii="Arial" w:eastAsia="Times New Roman" w:hAnsi="Arial" w:cs="Arial"/>
          <w:szCs w:val="24"/>
        </w:rPr>
        <w:tab/>
        <w:t>work:</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4095EAB6" w14:textId="77777777" w:rsidR="000B2BC1" w:rsidRPr="009C1CA2" w:rsidRDefault="000B2BC1" w:rsidP="000B2BC1">
      <w:pPr>
        <w:spacing w:after="0" w:line="480" w:lineRule="auto"/>
        <w:rPr>
          <w:rFonts w:ascii="Arial" w:eastAsia="Times New Roman" w:hAnsi="Arial" w:cs="Arial"/>
          <w:szCs w:val="24"/>
          <w:u w:val="single"/>
        </w:rPr>
      </w:pPr>
      <w:r w:rsidRPr="009C1CA2">
        <w:rPr>
          <w:rFonts w:ascii="Arial" w:eastAsia="Times New Roman" w:hAnsi="Arial" w:cs="Arial"/>
          <w:szCs w:val="24"/>
        </w:rPr>
        <w:tab/>
        <w:t>cell:</w:t>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r w:rsidRPr="009C1CA2">
        <w:rPr>
          <w:rFonts w:ascii="Arial" w:eastAsia="Times New Roman" w:hAnsi="Arial" w:cs="Arial"/>
          <w:szCs w:val="24"/>
          <w:u w:val="single"/>
        </w:rPr>
        <w:tab/>
      </w:r>
    </w:p>
    <w:p w14:paraId="525A1B10" w14:textId="77777777" w:rsidR="000B2BC1" w:rsidRPr="009C1CA2" w:rsidRDefault="000B2BC1" w:rsidP="000B2BC1">
      <w:pPr>
        <w:rPr>
          <w:rFonts w:ascii="Arial" w:hAnsi="Arial" w:cs="Arial"/>
        </w:rPr>
      </w:pPr>
    </w:p>
    <w:p w14:paraId="65CD1192" w14:textId="77777777" w:rsidR="000B2BC1" w:rsidRDefault="000B2BC1"/>
    <w:sectPr w:rsidR="000B2BC1" w:rsidSect="000B2BC1">
      <w:headerReference w:type="even" r:id="rId9"/>
      <w:headerReference w:type="default" r:id="rId10"/>
      <w:headerReference w:type="first" r:id="rId11"/>
      <w:pgSz w:w="12240" w:h="15840" w:code="1"/>
      <w:pgMar w:top="1008" w:right="1152" w:bottom="1008" w:left="1152"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A71CA" w14:textId="77777777" w:rsidR="00704BA3" w:rsidRDefault="00704BA3" w:rsidP="000B2BC1">
      <w:pPr>
        <w:spacing w:after="0" w:line="240" w:lineRule="auto"/>
      </w:pPr>
      <w:r>
        <w:separator/>
      </w:r>
    </w:p>
  </w:endnote>
  <w:endnote w:type="continuationSeparator" w:id="0">
    <w:p w14:paraId="1B898A0B" w14:textId="77777777" w:rsidR="00704BA3" w:rsidRDefault="00704BA3" w:rsidP="000B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B695" w14:textId="77777777" w:rsidR="00704BA3" w:rsidRDefault="00704BA3" w:rsidP="000B2BC1">
      <w:pPr>
        <w:spacing w:after="0" w:line="240" w:lineRule="auto"/>
      </w:pPr>
      <w:r>
        <w:separator/>
      </w:r>
    </w:p>
  </w:footnote>
  <w:footnote w:type="continuationSeparator" w:id="0">
    <w:p w14:paraId="0097D42D" w14:textId="77777777" w:rsidR="00704BA3" w:rsidRDefault="00704BA3" w:rsidP="000B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8A51" w14:textId="77777777" w:rsidR="000B2BC1" w:rsidRDefault="00704BA3">
    <w:pPr>
      <w:pStyle w:val="Header"/>
    </w:pPr>
    <w:r>
      <w:rPr>
        <w:noProof/>
      </w:rPr>
      <w:pict w14:anchorId="3F5FA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048" o:spid="_x0000_s2050" type="#_x0000_t75" style="position:absolute;margin-left:0;margin-top:0;width:467.7pt;height:605.25pt;z-index:-251657728;mso-position-horizontal:center;mso-position-horizontal-relative:margin;mso-position-vertical:center;mso-position-vertical-relative:margin" o:allowincell="f">
          <v:imagedata r:id="rId1" o:title="Cholla-Logo-JPE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2ED3" w14:textId="7EFC4350" w:rsidR="000B2BC1" w:rsidRPr="005E1AF0" w:rsidRDefault="000B2BC1" w:rsidP="000B2BC1">
    <w:pPr>
      <w:pStyle w:val="Default"/>
      <w:ind w:hanging="540"/>
      <w:rPr>
        <w:rFonts w:ascii="Bodoni MT Black" w:hAnsi="Bodoni MT Black"/>
        <w:b/>
        <w:sz w:val="48"/>
      </w:rPr>
    </w:pPr>
    <w:r>
      <w:rPr>
        <w:noProof/>
      </w:rPr>
      <w:drawing>
        <wp:anchor distT="0" distB="0" distL="114300" distR="114300" simplePos="0" relativeHeight="251656704" behindDoc="0" locked="0" layoutInCell="1" allowOverlap="1" wp14:anchorId="52C6545A" wp14:editId="4EAA68EA">
          <wp:simplePos x="0" y="0"/>
          <wp:positionH relativeFrom="column">
            <wp:posOffset>5707380</wp:posOffset>
          </wp:positionH>
          <wp:positionV relativeFrom="paragraph">
            <wp:posOffset>1</wp:posOffset>
          </wp:positionV>
          <wp:extent cx="838200" cy="823648"/>
          <wp:effectExtent l="0" t="0" r="0" b="0"/>
          <wp:wrapNone/>
          <wp:docPr id="4" name="Picture 3" descr="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world-school-logo-1-colour.png"/>
                  <pic:cNvPicPr/>
                </pic:nvPicPr>
                <pic:blipFill>
                  <a:blip r:embed="rId1"/>
                  <a:stretch>
                    <a:fillRect/>
                  </a:stretch>
                </pic:blipFill>
                <pic:spPr>
                  <a:xfrm>
                    <a:off x="0" y="0"/>
                    <a:ext cx="838200" cy="823648"/>
                  </a:xfrm>
                  <a:prstGeom prst="rect">
                    <a:avLst/>
                  </a:prstGeom>
                </pic:spPr>
              </pic:pic>
            </a:graphicData>
          </a:graphic>
          <wp14:sizeRelH relativeFrom="margin">
            <wp14:pctWidth>0</wp14:pctWidth>
          </wp14:sizeRelH>
          <wp14:sizeRelV relativeFrom="margin">
            <wp14:pctHeight>0</wp14:pctHeight>
          </wp14:sizeRelV>
        </wp:anchor>
      </w:drawing>
    </w:r>
    <w:r w:rsidR="00F47CDF">
      <w:rPr>
        <w:rFonts w:ascii="Bodoni MT Black" w:hAnsi="Bodoni MT Black"/>
        <w:b/>
        <w:noProof/>
        <w:sz w:val="48"/>
      </w:rPr>
      <w:t xml:space="preserve"> </w:t>
    </w:r>
    <w:r w:rsidR="00F35137">
      <w:rPr>
        <w:rFonts w:ascii="Bodoni MT Black" w:hAnsi="Bodoni MT Black"/>
        <w:b/>
        <w:noProof/>
        <w:sz w:val="48"/>
      </w:rPr>
      <w:drawing>
        <wp:anchor distT="0" distB="0" distL="114300" distR="114300" simplePos="0" relativeHeight="251655680" behindDoc="0" locked="0" layoutInCell="1" allowOverlap="1" wp14:anchorId="711BB7FC" wp14:editId="7A87B16C">
          <wp:simplePos x="0" y="0"/>
          <wp:positionH relativeFrom="column">
            <wp:posOffset>-45720</wp:posOffset>
          </wp:positionH>
          <wp:positionV relativeFrom="paragraph">
            <wp:posOffset>0</wp:posOffset>
          </wp:positionV>
          <wp:extent cx="693420" cy="897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lla-Logo-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3420" cy="897255"/>
                  </a:xfrm>
                  <a:prstGeom prst="rect">
                    <a:avLst/>
                  </a:prstGeom>
                </pic:spPr>
              </pic:pic>
            </a:graphicData>
          </a:graphic>
          <wp14:sizeRelH relativeFrom="page">
            <wp14:pctWidth>0</wp14:pctWidth>
          </wp14:sizeRelH>
          <wp14:sizeRelV relativeFrom="page">
            <wp14:pctHeight>0</wp14:pctHeight>
          </wp14:sizeRelV>
        </wp:anchor>
      </w:drawing>
    </w:r>
    <w:r w:rsidR="00F35137">
      <w:rPr>
        <w:rFonts w:ascii="Bodoni MT Black" w:hAnsi="Bodoni MT Black"/>
        <w:b/>
        <w:noProof/>
        <w:sz w:val="48"/>
      </w:rPr>
      <w:t xml:space="preserve">     </w:t>
    </w:r>
    <w:r>
      <w:rPr>
        <w:rFonts w:ascii="Bodoni MT Black" w:hAnsi="Bodoni MT Black"/>
        <w:b/>
        <w:sz w:val="48"/>
      </w:rPr>
      <w:t>CHOLLA</w:t>
    </w:r>
    <w:r w:rsidRPr="005E1AF0">
      <w:rPr>
        <w:rFonts w:ascii="Bodoni MT Black" w:hAnsi="Bodoni MT Black"/>
        <w:b/>
        <w:sz w:val="48"/>
      </w:rPr>
      <w:t xml:space="preserve"> HIGH SCHOOL</w:t>
    </w:r>
  </w:p>
  <w:p w14:paraId="09F604C3" w14:textId="77777777" w:rsidR="000B2BC1" w:rsidRDefault="000B2BC1" w:rsidP="000B2BC1">
    <w:pPr>
      <w:ind w:left="720" w:firstLine="720"/>
      <w:rPr>
        <w:b/>
        <w:sz w:val="20"/>
        <w:lang w:val="es-MX"/>
      </w:rPr>
    </w:pPr>
    <w:r>
      <w:rPr>
        <w:b/>
        <w:sz w:val="20"/>
        <w:lang w:val="es-MX"/>
      </w:rPr>
      <w:t xml:space="preserve">                 2001 West </w:t>
    </w:r>
    <w:proofErr w:type="spellStart"/>
    <w:r>
      <w:rPr>
        <w:b/>
        <w:sz w:val="20"/>
        <w:lang w:val="es-MX"/>
      </w:rPr>
      <w:t>Starr</w:t>
    </w:r>
    <w:proofErr w:type="spellEnd"/>
    <w:r>
      <w:rPr>
        <w:b/>
        <w:sz w:val="20"/>
        <w:lang w:val="es-MX"/>
      </w:rPr>
      <w:t xml:space="preserve"> Pass </w:t>
    </w:r>
    <w:proofErr w:type="spellStart"/>
    <w:r>
      <w:rPr>
        <w:b/>
        <w:sz w:val="20"/>
        <w:lang w:val="es-MX"/>
      </w:rPr>
      <w:t>Blvd</w:t>
    </w:r>
    <w:proofErr w:type="spellEnd"/>
    <w:r>
      <w:rPr>
        <w:b/>
        <w:sz w:val="20"/>
        <w:lang w:val="es-MX"/>
      </w:rPr>
      <w:t>.  ▪  Tucson, AZ  85713</w:t>
    </w:r>
    <w:r w:rsidRPr="00E662C2">
      <w:rPr>
        <w:b/>
        <w:sz w:val="20"/>
        <w:lang w:val="es-MX"/>
      </w:rPr>
      <w:t xml:space="preserve"> ▪ </w:t>
    </w:r>
    <w:proofErr w:type="spellStart"/>
    <w:r w:rsidRPr="00E662C2">
      <w:rPr>
        <w:b/>
        <w:sz w:val="20"/>
        <w:lang w:val="es-MX"/>
      </w:rPr>
      <w:t>Ph</w:t>
    </w:r>
    <w:proofErr w:type="spellEnd"/>
    <w:r w:rsidRPr="00E662C2">
      <w:rPr>
        <w:b/>
        <w:sz w:val="20"/>
        <w:lang w:val="es-MX"/>
      </w:rPr>
      <w:t>. 520-</w:t>
    </w:r>
    <w:r>
      <w:rPr>
        <w:b/>
        <w:sz w:val="20"/>
        <w:lang w:val="es-MX"/>
      </w:rPr>
      <w:t>225-4000</w:t>
    </w:r>
    <w:r w:rsidRPr="00E662C2">
      <w:rPr>
        <w:b/>
        <w:sz w:val="20"/>
        <w:lang w:val="es-MX"/>
      </w:rPr>
      <w:t xml:space="preserve"> </w:t>
    </w:r>
  </w:p>
  <w:p w14:paraId="3E21517B" w14:textId="77777777" w:rsidR="00F35137" w:rsidRDefault="00F35137">
    <w:pPr>
      <w:pStyle w:val="Header"/>
    </w:pPr>
  </w:p>
  <w:p w14:paraId="1F3FAEB5" w14:textId="77777777" w:rsidR="000B2BC1" w:rsidRDefault="00704BA3">
    <w:pPr>
      <w:pStyle w:val="Header"/>
    </w:pPr>
    <w:r>
      <w:rPr>
        <w:noProof/>
      </w:rPr>
      <w:pict w14:anchorId="50032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049" o:spid="_x0000_s2051" type="#_x0000_t75" style="position:absolute;margin-left:0;margin-top:0;width:467.7pt;height:605.25pt;z-index:-251656704;mso-position-horizontal:center;mso-position-horizontal-relative:margin;mso-position-vertical:center;mso-position-vertical-relative:margin" o:allowincell="f">
          <v:imagedata r:id="rId3" o:title="Cholla-Logo-JPE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5D09" w14:textId="77777777" w:rsidR="000B2BC1" w:rsidRDefault="00704BA3">
    <w:pPr>
      <w:pStyle w:val="Header"/>
    </w:pPr>
    <w:r>
      <w:rPr>
        <w:noProof/>
      </w:rPr>
      <w:pict w14:anchorId="23A03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047" o:spid="_x0000_s2049" type="#_x0000_t75" style="position:absolute;margin-left:0;margin-top:0;width:467.7pt;height:605.25pt;z-index:-251658752;mso-position-horizontal:center;mso-position-horizontal-relative:margin;mso-position-vertical:center;mso-position-vertical-relative:margin" o:allowincell="f">
          <v:imagedata r:id="rId1" o:title="Cholla-Logo-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AF8"/>
    <w:multiLevelType w:val="hybridMultilevel"/>
    <w:tmpl w:val="3D1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CCA"/>
    <w:multiLevelType w:val="hybridMultilevel"/>
    <w:tmpl w:val="70F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67687"/>
    <w:multiLevelType w:val="hybridMultilevel"/>
    <w:tmpl w:val="F4F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C5BB2"/>
    <w:multiLevelType w:val="hybridMultilevel"/>
    <w:tmpl w:val="FA1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02492"/>
    <w:multiLevelType w:val="hybridMultilevel"/>
    <w:tmpl w:val="CBD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53645"/>
    <w:multiLevelType w:val="hybridMultilevel"/>
    <w:tmpl w:val="622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B5A3E"/>
    <w:multiLevelType w:val="hybridMultilevel"/>
    <w:tmpl w:val="926E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C1"/>
    <w:rsid w:val="000B2BC1"/>
    <w:rsid w:val="000D7C41"/>
    <w:rsid w:val="001872CE"/>
    <w:rsid w:val="001D378B"/>
    <w:rsid w:val="001E054A"/>
    <w:rsid w:val="001E134D"/>
    <w:rsid w:val="001E7685"/>
    <w:rsid w:val="00204F06"/>
    <w:rsid w:val="00212396"/>
    <w:rsid w:val="00290D51"/>
    <w:rsid w:val="002A3FDE"/>
    <w:rsid w:val="002D4E46"/>
    <w:rsid w:val="002F7F43"/>
    <w:rsid w:val="003042E3"/>
    <w:rsid w:val="00331B25"/>
    <w:rsid w:val="003915A4"/>
    <w:rsid w:val="003D7921"/>
    <w:rsid w:val="0041654B"/>
    <w:rsid w:val="004264B6"/>
    <w:rsid w:val="00476C05"/>
    <w:rsid w:val="004C2A55"/>
    <w:rsid w:val="00500507"/>
    <w:rsid w:val="00543A5C"/>
    <w:rsid w:val="0056246C"/>
    <w:rsid w:val="005C7E7C"/>
    <w:rsid w:val="006B2DB8"/>
    <w:rsid w:val="00704BA3"/>
    <w:rsid w:val="007241F6"/>
    <w:rsid w:val="00790996"/>
    <w:rsid w:val="008C5061"/>
    <w:rsid w:val="009374A3"/>
    <w:rsid w:val="009823E6"/>
    <w:rsid w:val="00986BA6"/>
    <w:rsid w:val="009C1CA2"/>
    <w:rsid w:val="00A155C2"/>
    <w:rsid w:val="00A359D3"/>
    <w:rsid w:val="00AF2EF6"/>
    <w:rsid w:val="00B339C9"/>
    <w:rsid w:val="00CC10E3"/>
    <w:rsid w:val="00CF4FAB"/>
    <w:rsid w:val="00E752FD"/>
    <w:rsid w:val="00F30943"/>
    <w:rsid w:val="00F35137"/>
    <w:rsid w:val="00F47CDF"/>
    <w:rsid w:val="00F86682"/>
    <w:rsid w:val="00FF4D79"/>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CAE775"/>
  <w15:docId w15:val="{923FF8F5-3570-4442-A79B-6D3D810B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B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0B2BC1"/>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0B2BC1"/>
    <w:rPr>
      <w:rFonts w:ascii="Arial" w:eastAsia="Times New Roman" w:hAnsi="Arial" w:cs="Arial"/>
      <w:sz w:val="20"/>
      <w:szCs w:val="24"/>
    </w:rPr>
  </w:style>
  <w:style w:type="paragraph" w:styleId="BodyTextIndent">
    <w:name w:val="Body Text Indent"/>
    <w:basedOn w:val="Normal"/>
    <w:link w:val="BodyTextIndentChar"/>
    <w:unhideWhenUsed/>
    <w:rsid w:val="000B2BC1"/>
    <w:pPr>
      <w:spacing w:after="0" w:line="240" w:lineRule="auto"/>
      <w:ind w:left="36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0B2BC1"/>
    <w:rPr>
      <w:rFonts w:ascii="Arial" w:eastAsia="Times New Roman" w:hAnsi="Arial" w:cs="Arial"/>
      <w:sz w:val="20"/>
      <w:szCs w:val="24"/>
    </w:rPr>
  </w:style>
  <w:style w:type="character" w:styleId="Hyperlink">
    <w:name w:val="Hyperlink"/>
    <w:uiPriority w:val="99"/>
    <w:unhideWhenUsed/>
    <w:rsid w:val="000B2BC1"/>
    <w:rPr>
      <w:color w:val="0000FF"/>
      <w:u w:val="single"/>
    </w:rPr>
  </w:style>
  <w:style w:type="paragraph" w:styleId="NormalWeb">
    <w:name w:val="Normal (Web)"/>
    <w:basedOn w:val="Normal"/>
    <w:uiPriority w:val="99"/>
    <w:unhideWhenUsed/>
    <w:rsid w:val="000B2BC1"/>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0B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C1"/>
  </w:style>
  <w:style w:type="paragraph" w:styleId="Footer">
    <w:name w:val="footer"/>
    <w:basedOn w:val="Normal"/>
    <w:link w:val="FooterChar"/>
    <w:uiPriority w:val="99"/>
    <w:unhideWhenUsed/>
    <w:rsid w:val="000B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C1"/>
  </w:style>
  <w:style w:type="paragraph" w:styleId="BalloonText">
    <w:name w:val="Balloon Text"/>
    <w:basedOn w:val="Normal"/>
    <w:link w:val="BalloonTextChar"/>
    <w:uiPriority w:val="99"/>
    <w:semiHidden/>
    <w:unhideWhenUsed/>
    <w:rsid w:val="000B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C1"/>
    <w:rPr>
      <w:rFonts w:ascii="Tahoma" w:hAnsi="Tahoma" w:cs="Tahoma"/>
      <w:sz w:val="16"/>
      <w:szCs w:val="16"/>
    </w:rPr>
  </w:style>
  <w:style w:type="paragraph" w:styleId="ListParagraph">
    <w:name w:val="List Paragraph"/>
    <w:basedOn w:val="Normal"/>
    <w:uiPriority w:val="34"/>
    <w:qFormat/>
    <w:rsid w:val="000B2BC1"/>
    <w:pPr>
      <w:ind w:left="720"/>
      <w:contextualSpacing/>
    </w:pPr>
  </w:style>
  <w:style w:type="paragraph" w:styleId="NoSpacing">
    <w:name w:val="No Spacing"/>
    <w:uiPriority w:val="1"/>
    <w:qFormat/>
    <w:rsid w:val="009C1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d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B198-EA56-43D7-B088-4F21B8C3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Cathy</dc:creator>
  <cp:lastModifiedBy>Case, Tammy</cp:lastModifiedBy>
  <cp:revision>2</cp:revision>
  <cp:lastPrinted>2017-07-10T18:52:00Z</cp:lastPrinted>
  <dcterms:created xsi:type="dcterms:W3CDTF">2019-08-07T17:19:00Z</dcterms:created>
  <dcterms:modified xsi:type="dcterms:W3CDTF">2019-08-07T17:19:00Z</dcterms:modified>
</cp:coreProperties>
</file>